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0C" w:rsidRPr="001748D1" w:rsidRDefault="002A2D0C" w:rsidP="002A2D0C">
      <w:pPr>
        <w:widowControl/>
        <w:ind w:firstLine="0"/>
        <w:jc w:val="center"/>
        <w:rPr>
          <w:sz w:val="28"/>
          <w:szCs w:val="28"/>
        </w:rPr>
      </w:pPr>
      <w:r w:rsidRPr="001748D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A2D0C" w:rsidRPr="001748D1" w:rsidRDefault="002A2D0C" w:rsidP="002A2D0C">
      <w:pPr>
        <w:widowControl/>
        <w:ind w:firstLine="0"/>
        <w:jc w:val="center"/>
        <w:rPr>
          <w:rFonts w:eastAsia="Arial Unicode MS"/>
          <w:color w:val="000000"/>
          <w:sz w:val="28"/>
          <w:szCs w:val="28"/>
        </w:rPr>
      </w:pPr>
      <w:r w:rsidRPr="001748D1">
        <w:rPr>
          <w:sz w:val="28"/>
          <w:szCs w:val="28"/>
        </w:rPr>
        <w:t>высшего образования</w:t>
      </w:r>
    </w:p>
    <w:p w:rsidR="002A2D0C" w:rsidRPr="001748D1" w:rsidRDefault="002A2D0C" w:rsidP="002A2D0C">
      <w:pPr>
        <w:widowControl/>
        <w:ind w:firstLine="0"/>
        <w:jc w:val="center"/>
        <w:rPr>
          <w:sz w:val="28"/>
          <w:szCs w:val="28"/>
        </w:rPr>
      </w:pPr>
    </w:p>
    <w:p w:rsidR="002A2D0C" w:rsidRPr="001748D1" w:rsidRDefault="002A2D0C" w:rsidP="002A2D0C">
      <w:pPr>
        <w:widowControl/>
        <w:ind w:firstLine="0"/>
        <w:jc w:val="center"/>
        <w:rPr>
          <w:sz w:val="28"/>
          <w:szCs w:val="28"/>
        </w:rPr>
      </w:pPr>
      <w:r w:rsidRPr="001748D1">
        <w:rPr>
          <w:sz w:val="28"/>
          <w:szCs w:val="28"/>
        </w:rPr>
        <w:t>«Мичуринский государственный аграрный университет»</w:t>
      </w:r>
    </w:p>
    <w:p w:rsidR="002A2D0C" w:rsidRPr="001748D1" w:rsidRDefault="00963AE9" w:rsidP="002A2D0C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2A2D0C" w:rsidRPr="001748D1" w:rsidRDefault="002A2D0C" w:rsidP="002A2D0C">
      <w:pPr>
        <w:widowControl/>
        <w:ind w:firstLine="0"/>
        <w:jc w:val="center"/>
        <w:rPr>
          <w:sz w:val="28"/>
          <w:szCs w:val="28"/>
        </w:rPr>
      </w:pPr>
    </w:p>
    <w:p w:rsidR="002A2D0C" w:rsidRPr="001748D1" w:rsidRDefault="002A2D0C" w:rsidP="002A2D0C">
      <w:pPr>
        <w:widowControl/>
        <w:ind w:firstLine="0"/>
        <w:jc w:val="center"/>
        <w:rPr>
          <w:sz w:val="28"/>
          <w:szCs w:val="28"/>
        </w:rPr>
      </w:pPr>
      <w:r w:rsidRPr="001748D1">
        <w:rPr>
          <w:sz w:val="28"/>
          <w:szCs w:val="28"/>
        </w:rPr>
        <w:t xml:space="preserve">Кафедра продуктов питания, товароведения и технологии переработки </w:t>
      </w:r>
    </w:p>
    <w:p w:rsidR="002A2D0C" w:rsidRPr="001748D1" w:rsidRDefault="002A2D0C" w:rsidP="002A2D0C">
      <w:pPr>
        <w:widowControl/>
        <w:ind w:firstLine="0"/>
        <w:jc w:val="center"/>
        <w:rPr>
          <w:sz w:val="28"/>
          <w:szCs w:val="28"/>
        </w:rPr>
      </w:pPr>
      <w:r w:rsidRPr="001748D1">
        <w:rPr>
          <w:sz w:val="28"/>
          <w:szCs w:val="28"/>
        </w:rPr>
        <w:t>продукции животноводства</w:t>
      </w:r>
    </w:p>
    <w:p w:rsidR="002A2D0C" w:rsidRPr="001748D1" w:rsidRDefault="002A2D0C" w:rsidP="002A2D0C">
      <w:pPr>
        <w:ind w:firstLine="0"/>
        <w:jc w:val="center"/>
        <w:rPr>
          <w:sz w:val="28"/>
          <w:szCs w:val="28"/>
        </w:rPr>
      </w:pPr>
    </w:p>
    <w:p w:rsidR="002A2D0C" w:rsidRPr="001748D1" w:rsidRDefault="002A2D0C" w:rsidP="002A2D0C">
      <w:pPr>
        <w:ind w:firstLine="0"/>
        <w:jc w:val="center"/>
        <w:rPr>
          <w:sz w:val="28"/>
          <w:szCs w:val="28"/>
        </w:rPr>
      </w:pPr>
    </w:p>
    <w:p w:rsidR="000C0FB8" w:rsidRPr="0024194C" w:rsidRDefault="000C0FB8" w:rsidP="000C0FB8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4801"/>
      </w:tblGrid>
      <w:tr w:rsidR="000C0FB8" w:rsidRPr="00092E66" w:rsidTr="00CD6768">
        <w:tc>
          <w:tcPr>
            <w:tcW w:w="4927" w:type="dxa"/>
            <w:shd w:val="clear" w:color="auto" w:fill="auto"/>
          </w:tcPr>
          <w:p w:rsidR="000C0FB8" w:rsidRPr="00092E66" w:rsidRDefault="000C0FB8" w:rsidP="000C0FB8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0C0FB8" w:rsidRPr="00092E66" w:rsidRDefault="000C0FB8" w:rsidP="000C0FB8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0C0FB8" w:rsidRPr="00092E66" w:rsidRDefault="000C0FB8" w:rsidP="000C0FB8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0C0FB8" w:rsidRPr="00092E66" w:rsidRDefault="000C0FB8" w:rsidP="000C0FB8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0C0FB8" w:rsidRPr="00092E66" w:rsidRDefault="000C0FB8" w:rsidP="000C0FB8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0C0FB8" w:rsidRPr="00092E66" w:rsidRDefault="000C0FB8" w:rsidP="000C0FB8">
            <w:pPr>
              <w:ind w:firstLine="0"/>
              <w:jc w:val="center"/>
            </w:pPr>
            <w:r w:rsidRPr="00092E66">
              <w:t>УТВЕРЖДАЮ</w:t>
            </w:r>
          </w:p>
          <w:p w:rsidR="000C0FB8" w:rsidRPr="00092E66" w:rsidRDefault="000C0FB8" w:rsidP="000C0FB8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0C0FB8" w:rsidRPr="00092E66" w:rsidRDefault="000C0FB8" w:rsidP="000C0FB8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0C0FB8" w:rsidRPr="00092E66" w:rsidRDefault="00963AE9" w:rsidP="000C0FB8">
            <w:pPr>
              <w:ind w:firstLine="0"/>
              <w:jc w:val="center"/>
            </w:pPr>
            <w:r>
              <w:t>_______________</w:t>
            </w:r>
            <w:r w:rsidR="000C0FB8" w:rsidRPr="00092E66">
              <w:t>С.В. Соловьев</w:t>
            </w:r>
          </w:p>
          <w:p w:rsidR="000C0FB8" w:rsidRPr="00092E66" w:rsidRDefault="000C0FB8" w:rsidP="000C0FB8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0C0FB8" w:rsidRPr="000C0FB8" w:rsidRDefault="000C0FB8" w:rsidP="000C0FB8">
      <w:pPr>
        <w:ind w:left="-284" w:firstLine="0"/>
        <w:jc w:val="center"/>
        <w:rPr>
          <w:sz w:val="28"/>
          <w:szCs w:val="28"/>
        </w:rPr>
      </w:pPr>
    </w:p>
    <w:p w:rsidR="002A2D0C" w:rsidRPr="000C0FB8" w:rsidRDefault="002A2D0C" w:rsidP="002A2D0C">
      <w:pPr>
        <w:ind w:left="-284" w:firstLine="0"/>
        <w:jc w:val="center"/>
        <w:rPr>
          <w:sz w:val="28"/>
          <w:szCs w:val="28"/>
          <w:lang/>
        </w:rPr>
      </w:pPr>
    </w:p>
    <w:p w:rsidR="002A2D0C" w:rsidRPr="001748D1" w:rsidRDefault="002A2D0C" w:rsidP="002A2D0C">
      <w:pPr>
        <w:ind w:left="-284" w:firstLine="0"/>
        <w:jc w:val="center"/>
        <w:rPr>
          <w:sz w:val="28"/>
          <w:szCs w:val="28"/>
        </w:rPr>
      </w:pPr>
    </w:p>
    <w:p w:rsidR="002A2D0C" w:rsidRPr="001748D1" w:rsidRDefault="002A2D0C" w:rsidP="002A2D0C">
      <w:pPr>
        <w:ind w:left="-284" w:firstLine="0"/>
        <w:jc w:val="center"/>
        <w:rPr>
          <w:sz w:val="28"/>
          <w:szCs w:val="28"/>
        </w:rPr>
      </w:pPr>
    </w:p>
    <w:p w:rsidR="002A2D0C" w:rsidRPr="001748D1" w:rsidRDefault="002A2D0C" w:rsidP="002A2D0C">
      <w:pPr>
        <w:ind w:left="-284" w:firstLine="0"/>
        <w:jc w:val="center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center"/>
        <w:rPr>
          <w:b/>
          <w:bCs/>
          <w:sz w:val="28"/>
          <w:szCs w:val="28"/>
        </w:rPr>
      </w:pPr>
      <w:r w:rsidRPr="00037B56">
        <w:rPr>
          <w:b/>
          <w:sz w:val="28"/>
          <w:szCs w:val="28"/>
        </w:rPr>
        <w:t xml:space="preserve">РАБОЧАЯ </w:t>
      </w:r>
      <w:r w:rsidR="00037B56" w:rsidRPr="00037B56">
        <w:rPr>
          <w:b/>
          <w:sz w:val="28"/>
          <w:szCs w:val="28"/>
        </w:rPr>
        <w:t>ПРОГРАММА ДИСЦИПЛИНЫ</w:t>
      </w:r>
      <w:r w:rsidRPr="00037B56">
        <w:rPr>
          <w:b/>
          <w:sz w:val="28"/>
          <w:szCs w:val="28"/>
        </w:rPr>
        <w:t xml:space="preserve"> (МОДУЛЯ)</w:t>
      </w:r>
    </w:p>
    <w:p w:rsidR="009F5516" w:rsidRPr="00037B56" w:rsidRDefault="009F5516" w:rsidP="00037B56">
      <w:pPr>
        <w:widowControl/>
        <w:ind w:firstLine="0"/>
        <w:jc w:val="center"/>
        <w:rPr>
          <w:bCs/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center"/>
        <w:rPr>
          <w:b/>
        </w:rPr>
      </w:pPr>
      <w:r w:rsidRPr="00037B56">
        <w:rPr>
          <w:b/>
          <w:sz w:val="28"/>
          <w:szCs w:val="28"/>
        </w:rPr>
        <w:t>ТРАДИЦИИ И КУЛЬТУРА ПИТАНИЯ НАРОДОВ МИРА</w:t>
      </w:r>
    </w:p>
    <w:p w:rsidR="009F5516" w:rsidRPr="00037B56" w:rsidRDefault="009F5516" w:rsidP="00037B56">
      <w:pPr>
        <w:widowControl/>
        <w:ind w:firstLine="0"/>
        <w:jc w:val="left"/>
        <w:rPr>
          <w:bCs/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bCs/>
          <w:sz w:val="28"/>
          <w:szCs w:val="28"/>
        </w:rPr>
      </w:pPr>
    </w:p>
    <w:p w:rsidR="00B3206C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  <w:r w:rsidRPr="00037B56">
        <w:rPr>
          <w:sz w:val="28"/>
          <w:szCs w:val="28"/>
        </w:rPr>
        <w:t xml:space="preserve">Направление </w:t>
      </w:r>
      <w:r w:rsidR="00B3206C" w:rsidRPr="00037B56">
        <w:rPr>
          <w:sz w:val="28"/>
          <w:szCs w:val="28"/>
        </w:rPr>
        <w:t xml:space="preserve">подготовки </w:t>
      </w:r>
      <w:r w:rsidRPr="00037B56">
        <w:rPr>
          <w:sz w:val="28"/>
          <w:szCs w:val="28"/>
        </w:rPr>
        <w:t xml:space="preserve">19.03.04 Технология продукции и организация </w:t>
      </w: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  <w:r w:rsidRPr="00037B56">
        <w:rPr>
          <w:sz w:val="28"/>
          <w:szCs w:val="28"/>
        </w:rPr>
        <w:t>общественного питания</w:t>
      </w: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  <w:r w:rsidRPr="00037B56">
        <w:rPr>
          <w:sz w:val="28"/>
          <w:szCs w:val="28"/>
        </w:rPr>
        <w:t>Направленность</w:t>
      </w:r>
      <w:r w:rsidR="00616B7A">
        <w:rPr>
          <w:sz w:val="28"/>
          <w:szCs w:val="28"/>
        </w:rPr>
        <w:t xml:space="preserve"> </w:t>
      </w:r>
      <w:r w:rsidRPr="00037B56">
        <w:rPr>
          <w:sz w:val="28"/>
          <w:szCs w:val="28"/>
        </w:rPr>
        <w:t>(профиль) - Технология и организация специальных видов питания</w:t>
      </w: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  <w:r w:rsidRPr="00037B56">
        <w:rPr>
          <w:sz w:val="28"/>
          <w:szCs w:val="28"/>
        </w:rPr>
        <w:t>Квалификация - бакалавр</w:t>
      </w: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9F5516" w:rsidRPr="00037B56" w:rsidRDefault="009F5516" w:rsidP="00037B56">
      <w:pPr>
        <w:widowControl/>
        <w:ind w:firstLine="0"/>
        <w:jc w:val="left"/>
        <w:rPr>
          <w:sz w:val="28"/>
          <w:szCs w:val="28"/>
        </w:rPr>
      </w:pPr>
    </w:p>
    <w:p w:rsidR="00774561" w:rsidRPr="00037B56" w:rsidRDefault="00963AE9" w:rsidP="003E4BCA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9F5516" w:rsidRPr="00037B56">
        <w:rPr>
          <w:sz w:val="28"/>
          <w:szCs w:val="28"/>
        </w:rPr>
        <w:t xml:space="preserve"> – 20</w:t>
      </w:r>
      <w:r w:rsidR="0086347C" w:rsidRPr="00037B56">
        <w:rPr>
          <w:sz w:val="28"/>
          <w:szCs w:val="28"/>
        </w:rPr>
        <w:t>2</w:t>
      </w:r>
      <w:r w:rsidR="000C0FB8">
        <w:rPr>
          <w:sz w:val="28"/>
          <w:szCs w:val="28"/>
        </w:rPr>
        <w:t>4</w:t>
      </w:r>
      <w:r w:rsidR="009F5516" w:rsidRPr="00037B56">
        <w:rPr>
          <w:sz w:val="28"/>
          <w:szCs w:val="28"/>
        </w:rPr>
        <w:t xml:space="preserve"> г.</w:t>
      </w:r>
      <w:r w:rsidR="003E4BCA">
        <w:br w:type="page"/>
      </w:r>
      <w:r w:rsidR="00AC3EBF" w:rsidRPr="00037B56">
        <w:rPr>
          <w:b/>
          <w:sz w:val="28"/>
          <w:szCs w:val="28"/>
        </w:rPr>
        <w:lastRenderedPageBreak/>
        <w:t xml:space="preserve">1. </w:t>
      </w:r>
      <w:r w:rsidR="009D0B67" w:rsidRPr="00037B56">
        <w:rPr>
          <w:b/>
          <w:sz w:val="28"/>
          <w:szCs w:val="28"/>
        </w:rPr>
        <w:t>Ц</w:t>
      </w:r>
      <w:r w:rsidR="00A33DE3" w:rsidRPr="00037B56">
        <w:rPr>
          <w:b/>
          <w:sz w:val="28"/>
          <w:szCs w:val="28"/>
        </w:rPr>
        <w:t>ел</w:t>
      </w:r>
      <w:r w:rsidR="00531F27" w:rsidRPr="00037B56">
        <w:rPr>
          <w:b/>
          <w:sz w:val="28"/>
          <w:szCs w:val="28"/>
        </w:rPr>
        <w:t>ь</w:t>
      </w:r>
      <w:r w:rsidR="00A33DE3" w:rsidRPr="00037B56">
        <w:rPr>
          <w:b/>
          <w:sz w:val="28"/>
          <w:szCs w:val="28"/>
        </w:rPr>
        <w:t xml:space="preserve"> освоения дисциплины</w:t>
      </w:r>
      <w:r w:rsidR="00427CD0" w:rsidRPr="00037B56">
        <w:rPr>
          <w:b/>
          <w:sz w:val="28"/>
          <w:szCs w:val="28"/>
        </w:rPr>
        <w:t xml:space="preserve"> (модуля)</w:t>
      </w:r>
    </w:p>
    <w:p w:rsidR="00E05433" w:rsidRPr="00037B56" w:rsidRDefault="00E05433" w:rsidP="00037B56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037B56">
        <w:rPr>
          <w:color w:val="auto"/>
          <w:kern w:val="0"/>
        </w:rPr>
        <w:t xml:space="preserve">Целями освоения дисциплины (модуля) «Традиции и культура питания народов мира» сводится к формированию специалиста квалификации бакалавр по направлению 19.03.04 Технология продукции и организация общественного питания. </w:t>
      </w:r>
    </w:p>
    <w:p w:rsidR="00774561" w:rsidRPr="00037B56" w:rsidRDefault="00E05433" w:rsidP="00037B56">
      <w:pPr>
        <w:widowControl/>
        <w:ind w:firstLine="709"/>
      </w:pPr>
      <w:proofErr w:type="gramStart"/>
      <w:r w:rsidRPr="00037B56">
        <w:t xml:space="preserve">Основные задачи курса: </w:t>
      </w:r>
      <w:r w:rsidR="006C0A11" w:rsidRPr="00037B56">
        <w:t>фо</w:t>
      </w:r>
      <w:r w:rsidR="005537B9" w:rsidRPr="00037B56">
        <w:t>рмировани</w:t>
      </w:r>
      <w:r w:rsidRPr="00037B56">
        <w:t>е</w:t>
      </w:r>
      <w:r w:rsidR="005537B9" w:rsidRPr="00037B56">
        <w:t xml:space="preserve"> у обучающихся</w:t>
      </w:r>
      <w:r w:rsidR="006C0A11" w:rsidRPr="00037B56">
        <w:t xml:space="preserve"> знаний и представлений о традициях питания, взаимосвязи религиозных мировоззрений и кулинарии у народов стран СНГ, Балтии, стран Азии, американского континента, Африки и Ближнего Востока, изучении вопросов, касающихся значения питания в жизнедеятельности человека, теор</w:t>
      </w:r>
      <w:r w:rsidR="006C0A11" w:rsidRPr="00037B56">
        <w:t>е</w:t>
      </w:r>
      <w:r w:rsidR="006C0A11" w:rsidRPr="00037B56">
        <w:t>тических основ приготовления пищи, формирования гастрономических привычек, пр</w:t>
      </w:r>
      <w:r w:rsidR="006C0A11" w:rsidRPr="00037B56">
        <w:t>и</w:t>
      </w:r>
      <w:r w:rsidR="006C0A11" w:rsidRPr="00037B56">
        <w:t>страстий и характерных особенностей национальной кухни различных народов мира</w:t>
      </w:r>
      <w:r w:rsidR="001B22D5" w:rsidRPr="00037B56">
        <w:t>.</w:t>
      </w:r>
      <w:proofErr w:type="gramEnd"/>
    </w:p>
    <w:p w:rsidR="00755BD7" w:rsidRDefault="00E05433" w:rsidP="00037B56">
      <w:pPr>
        <w:widowControl/>
        <w:ind w:firstLine="709"/>
      </w:pPr>
      <w:r w:rsidRPr="00037B56">
        <w:t xml:space="preserve">В результате изучения курса </w:t>
      </w:r>
      <w:proofErr w:type="gramStart"/>
      <w:r w:rsidRPr="00037B56">
        <w:t>обучающийся</w:t>
      </w:r>
      <w:proofErr w:type="gramEnd"/>
      <w:r w:rsidRPr="00037B56">
        <w:t xml:space="preserve"> овладевает необходимыми теоретич</w:t>
      </w:r>
      <w:r w:rsidRPr="00037B56">
        <w:t>е</w:t>
      </w:r>
      <w:r w:rsidRPr="00037B56">
        <w:t>скими и практическими знаниями по вопросам исследования пищевого сырья с дальне</w:t>
      </w:r>
      <w:r w:rsidRPr="00037B56">
        <w:t>й</w:t>
      </w:r>
      <w:r w:rsidRPr="00037B56">
        <w:t>шим использованием их в процессе профессиональной деятельности</w:t>
      </w:r>
      <w:r w:rsidR="00755BD7">
        <w:t>.</w:t>
      </w:r>
    </w:p>
    <w:p w:rsidR="00755BD7" w:rsidRDefault="00755BD7" w:rsidP="00755BD7">
      <w:pPr>
        <w:pStyle w:val="a8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755BD7" w:rsidRPr="00053B47" w:rsidRDefault="00755BD7" w:rsidP="00755BD7">
      <w:pPr>
        <w:pStyle w:val="a8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427CD0" w:rsidRPr="00037B56" w:rsidRDefault="00427CD0" w:rsidP="00037B56">
      <w:pPr>
        <w:widowControl/>
        <w:ind w:firstLine="720"/>
      </w:pPr>
    </w:p>
    <w:p w:rsidR="00952BF9" w:rsidRPr="00037B56" w:rsidRDefault="00AC3EBF" w:rsidP="00037B56">
      <w:pPr>
        <w:widowControl/>
        <w:ind w:left="426" w:hanging="426"/>
        <w:jc w:val="center"/>
        <w:rPr>
          <w:b/>
        </w:rPr>
      </w:pPr>
      <w:r w:rsidRPr="00037B56">
        <w:rPr>
          <w:b/>
          <w:sz w:val="28"/>
          <w:szCs w:val="28"/>
        </w:rPr>
        <w:t xml:space="preserve">2. </w:t>
      </w:r>
      <w:r w:rsidR="00427CD0" w:rsidRPr="00037B56">
        <w:rPr>
          <w:b/>
          <w:sz w:val="28"/>
          <w:szCs w:val="28"/>
        </w:rPr>
        <w:t xml:space="preserve">Место дисциплины (модуля) в структуре образовательной программы </w:t>
      </w:r>
    </w:p>
    <w:p w:rsidR="00E05433" w:rsidRPr="00037B56" w:rsidRDefault="006C4EAC" w:rsidP="00037B56">
      <w:pPr>
        <w:widowControl/>
        <w:ind w:firstLine="709"/>
      </w:pPr>
      <w:r w:rsidRPr="00D03B58">
        <w:t>Согласно учебному плану по направлению подготовки 19.03.04 Технология пр</w:t>
      </w:r>
      <w:r w:rsidRPr="00D03B58">
        <w:t>о</w:t>
      </w:r>
      <w:r w:rsidRPr="00D03B58">
        <w:t xml:space="preserve">дукции и организация общественного питания дисциплина (модуль) </w:t>
      </w:r>
      <w:r w:rsidR="00952BF9" w:rsidRPr="00037B56">
        <w:t>«</w:t>
      </w:r>
      <w:r w:rsidR="006C0A11" w:rsidRPr="00037B56">
        <w:t>Традиции и культ</w:t>
      </w:r>
      <w:r w:rsidR="006C0A11" w:rsidRPr="00037B56">
        <w:t>у</w:t>
      </w:r>
      <w:r w:rsidR="006C0A11" w:rsidRPr="00037B56">
        <w:t>ра питания народов мира</w:t>
      </w:r>
      <w:r w:rsidR="00952BF9" w:rsidRPr="00037B56">
        <w:t xml:space="preserve">» </w:t>
      </w:r>
      <w:r w:rsidR="00755BD7" w:rsidRPr="00BD4B39">
        <w:t>относится к части, формируемой участниками образовательных отношений Б</w:t>
      </w:r>
      <w:proofErr w:type="gramStart"/>
      <w:r w:rsidR="00755BD7" w:rsidRPr="00BD4B39">
        <w:t>1</w:t>
      </w:r>
      <w:proofErr w:type="gramEnd"/>
      <w:r w:rsidR="002A2D0C">
        <w:t>.</w:t>
      </w:r>
      <w:r w:rsidR="00755BD7" w:rsidRPr="00BD4B39">
        <w:t>В.01</w:t>
      </w:r>
      <w:r w:rsidR="001B7642" w:rsidRPr="00037B56">
        <w:t>.</w:t>
      </w:r>
    </w:p>
    <w:p w:rsidR="00E05433" w:rsidRPr="00037B56" w:rsidRDefault="00952BF9" w:rsidP="00037B56">
      <w:pPr>
        <w:widowControl/>
        <w:ind w:firstLine="709"/>
      </w:pPr>
      <w:r w:rsidRPr="00037B56">
        <w:t>Предше</w:t>
      </w:r>
      <w:r w:rsidR="000E354C" w:rsidRPr="00037B56">
        <w:t xml:space="preserve">ствующие дисциплины: </w:t>
      </w:r>
      <w:r w:rsidR="00A52C93" w:rsidRPr="00037B56">
        <w:t>«М</w:t>
      </w:r>
      <w:r w:rsidR="000E354C" w:rsidRPr="00037B56">
        <w:t>атематика</w:t>
      </w:r>
      <w:r w:rsidR="00A52C93" w:rsidRPr="00037B56">
        <w:t>»</w:t>
      </w:r>
      <w:r w:rsidR="000E354C" w:rsidRPr="00037B56">
        <w:t>;</w:t>
      </w:r>
      <w:r w:rsidR="00B610D5">
        <w:t xml:space="preserve"> </w:t>
      </w:r>
      <w:r w:rsidR="00A52C93" w:rsidRPr="00037B56">
        <w:t>«Ф</w:t>
      </w:r>
      <w:r w:rsidRPr="00037B56">
        <w:t>изика</w:t>
      </w:r>
      <w:r w:rsidR="00A52C93" w:rsidRPr="00037B56">
        <w:t>»</w:t>
      </w:r>
      <w:r w:rsidRPr="00037B56">
        <w:t xml:space="preserve">; </w:t>
      </w:r>
      <w:r w:rsidR="00A52C93" w:rsidRPr="00037B56">
        <w:t>«И</w:t>
      </w:r>
      <w:r w:rsidRPr="00037B56">
        <w:t>нформатика</w:t>
      </w:r>
      <w:r w:rsidR="00A52C93" w:rsidRPr="00037B56">
        <w:t>»</w:t>
      </w:r>
      <w:r w:rsidRPr="00037B56">
        <w:t xml:space="preserve">; </w:t>
      </w:r>
      <w:r w:rsidR="00A52C93" w:rsidRPr="00037B56">
        <w:t>«И</w:t>
      </w:r>
      <w:r w:rsidR="006C0A11" w:rsidRPr="00037B56">
        <w:t>ст</w:t>
      </w:r>
      <w:r w:rsidR="006C0A11" w:rsidRPr="00037B56">
        <w:t>о</w:t>
      </w:r>
      <w:r w:rsidR="006C0A11" w:rsidRPr="00037B56">
        <w:t>рия</w:t>
      </w:r>
      <w:r w:rsidR="000A3873">
        <w:t xml:space="preserve"> России</w:t>
      </w:r>
      <w:r w:rsidR="00A52C93" w:rsidRPr="00037B56">
        <w:t>»</w:t>
      </w:r>
      <w:r w:rsidR="006C0A11" w:rsidRPr="00037B56">
        <w:t xml:space="preserve">, </w:t>
      </w:r>
      <w:r w:rsidR="00A52C93" w:rsidRPr="00037B56">
        <w:t>«Э</w:t>
      </w:r>
      <w:r w:rsidR="006C0A11" w:rsidRPr="00037B56">
        <w:t>кономика</w:t>
      </w:r>
      <w:r w:rsidR="00A52C93" w:rsidRPr="00037B56">
        <w:t>»</w:t>
      </w:r>
      <w:r w:rsidR="006C0A11" w:rsidRPr="00037B56">
        <w:t xml:space="preserve">, </w:t>
      </w:r>
      <w:r w:rsidR="00A52C93" w:rsidRPr="00037B56">
        <w:t>«С</w:t>
      </w:r>
      <w:r w:rsidR="006C0A11" w:rsidRPr="00037B56">
        <w:t>оциология</w:t>
      </w:r>
      <w:r w:rsidR="00A52C93" w:rsidRPr="00037B56">
        <w:t>»</w:t>
      </w:r>
      <w:r w:rsidRPr="00037B56">
        <w:t>.</w:t>
      </w:r>
    </w:p>
    <w:p w:rsidR="00E05433" w:rsidRPr="00037B56" w:rsidRDefault="00952BF9" w:rsidP="00037B56">
      <w:pPr>
        <w:widowControl/>
        <w:ind w:firstLine="709"/>
      </w:pPr>
      <w:r w:rsidRPr="00037B56">
        <w:t xml:space="preserve">Последующие дисциплины: </w:t>
      </w:r>
      <w:r w:rsidR="00A52C93" w:rsidRPr="00037B56">
        <w:t>«Т</w:t>
      </w:r>
      <w:r w:rsidR="006C0A11" w:rsidRPr="00037B56">
        <w:t>ехнология блюд национальной кухни</w:t>
      </w:r>
      <w:r w:rsidR="00A52C93" w:rsidRPr="00037B56">
        <w:t>»</w:t>
      </w:r>
      <w:r w:rsidR="006C0A11" w:rsidRPr="00037B56">
        <w:t xml:space="preserve">, </w:t>
      </w:r>
      <w:r w:rsidR="00A52C93" w:rsidRPr="00037B56">
        <w:t>«О</w:t>
      </w:r>
      <w:r w:rsidRPr="00037B56">
        <w:t>рганиз</w:t>
      </w:r>
      <w:r w:rsidRPr="00037B56">
        <w:t>а</w:t>
      </w:r>
      <w:r w:rsidRPr="00037B56">
        <w:t>ция специальных видов питания</w:t>
      </w:r>
      <w:r w:rsidR="00A52C93" w:rsidRPr="00037B56">
        <w:t>»</w:t>
      </w:r>
      <w:r w:rsidRPr="00037B56">
        <w:t xml:space="preserve">; </w:t>
      </w:r>
      <w:r w:rsidR="00A52C93" w:rsidRPr="00037B56">
        <w:t>«С</w:t>
      </w:r>
      <w:r w:rsidRPr="00037B56">
        <w:t>пециальные виды обслуживания</w:t>
      </w:r>
      <w:r w:rsidR="00A52C93" w:rsidRPr="00037B56">
        <w:t>».</w:t>
      </w:r>
    </w:p>
    <w:p w:rsidR="00427CD0" w:rsidRPr="00037B56" w:rsidRDefault="00427CD0" w:rsidP="00037B56">
      <w:pPr>
        <w:widowControl/>
        <w:ind w:firstLine="709"/>
        <w:rPr>
          <w:szCs w:val="28"/>
        </w:rPr>
      </w:pPr>
      <w:proofErr w:type="gramStart"/>
      <w:r w:rsidRPr="00037B56">
        <w:rPr>
          <w:szCs w:val="28"/>
        </w:rPr>
        <w:t>Знания и навыки, полученные при освоении дисциплины (модуля)</w:t>
      </w:r>
      <w:r w:rsidR="00037B56" w:rsidRPr="00037B56">
        <w:rPr>
          <w:szCs w:val="28"/>
        </w:rPr>
        <w:t>,</w:t>
      </w:r>
      <w:r w:rsidRPr="00037B56">
        <w:rPr>
          <w:szCs w:val="28"/>
        </w:rPr>
        <w:t xml:space="preserve"> могут быть и</w:t>
      </w:r>
      <w:r w:rsidRPr="00037B56">
        <w:rPr>
          <w:szCs w:val="28"/>
        </w:rPr>
        <w:t>с</w:t>
      </w:r>
      <w:r w:rsidRPr="00037B56">
        <w:rPr>
          <w:szCs w:val="28"/>
        </w:rPr>
        <w:t xml:space="preserve">пользованы </w:t>
      </w:r>
      <w:r w:rsidR="00A52C93" w:rsidRPr="00037B56">
        <w:t xml:space="preserve">при прохождении производственной </w:t>
      </w:r>
      <w:r w:rsidR="00B610D5">
        <w:t xml:space="preserve">технологической </w:t>
      </w:r>
      <w:r w:rsidR="00A52C93" w:rsidRPr="00037B56">
        <w:t>и производственной преддипломной практик.</w:t>
      </w:r>
      <w:proofErr w:type="gramEnd"/>
    </w:p>
    <w:p w:rsidR="00952BF9" w:rsidRPr="00037B56" w:rsidRDefault="00952BF9" w:rsidP="00037B56">
      <w:pPr>
        <w:widowControl/>
        <w:ind w:firstLine="709"/>
      </w:pPr>
    </w:p>
    <w:p w:rsidR="006C4EAC" w:rsidRDefault="00427CD0" w:rsidP="00037B56">
      <w:pPr>
        <w:widowControl/>
        <w:ind w:firstLine="0"/>
        <w:jc w:val="center"/>
        <w:rPr>
          <w:b/>
          <w:bCs/>
          <w:sz w:val="28"/>
          <w:szCs w:val="28"/>
        </w:rPr>
      </w:pPr>
      <w:r w:rsidRPr="00037B56">
        <w:rPr>
          <w:b/>
          <w:sz w:val="28"/>
          <w:szCs w:val="28"/>
        </w:rPr>
        <w:t xml:space="preserve">3. </w:t>
      </w:r>
      <w:r w:rsidRPr="00037B56">
        <w:rPr>
          <w:b/>
          <w:bCs/>
          <w:sz w:val="28"/>
          <w:szCs w:val="28"/>
        </w:rPr>
        <w:t xml:space="preserve">Планируемые результаты </w:t>
      </w:r>
      <w:proofErr w:type="gramStart"/>
      <w:r w:rsidRPr="00037B56">
        <w:rPr>
          <w:b/>
          <w:bCs/>
          <w:sz w:val="28"/>
          <w:szCs w:val="28"/>
        </w:rPr>
        <w:t>обучения по дисциплине</w:t>
      </w:r>
      <w:proofErr w:type="gramEnd"/>
      <w:r w:rsidRPr="00037B56">
        <w:rPr>
          <w:b/>
          <w:bCs/>
          <w:sz w:val="28"/>
          <w:szCs w:val="28"/>
        </w:rPr>
        <w:t xml:space="preserve"> (модулю), </w:t>
      </w:r>
    </w:p>
    <w:p w:rsidR="006C4EAC" w:rsidRDefault="00427CD0" w:rsidP="00037B56">
      <w:pPr>
        <w:widowControl/>
        <w:ind w:firstLine="0"/>
        <w:jc w:val="center"/>
        <w:rPr>
          <w:b/>
          <w:bCs/>
          <w:sz w:val="28"/>
          <w:szCs w:val="28"/>
        </w:rPr>
      </w:pPr>
      <w:r w:rsidRPr="00037B56">
        <w:rPr>
          <w:b/>
          <w:bCs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037B56">
        <w:rPr>
          <w:b/>
          <w:bCs/>
          <w:sz w:val="28"/>
          <w:szCs w:val="28"/>
        </w:rPr>
        <w:t>образовательной</w:t>
      </w:r>
      <w:proofErr w:type="gramEnd"/>
    </w:p>
    <w:p w:rsidR="00427CD0" w:rsidRPr="00037B56" w:rsidRDefault="00427CD0" w:rsidP="00037B56">
      <w:pPr>
        <w:widowControl/>
        <w:ind w:firstLine="0"/>
        <w:jc w:val="center"/>
        <w:rPr>
          <w:b/>
          <w:bCs/>
          <w:sz w:val="28"/>
          <w:szCs w:val="28"/>
        </w:rPr>
      </w:pPr>
      <w:r w:rsidRPr="00037B56">
        <w:rPr>
          <w:b/>
          <w:bCs/>
          <w:sz w:val="28"/>
          <w:szCs w:val="28"/>
        </w:rPr>
        <w:t>программы</w:t>
      </w:r>
    </w:p>
    <w:p w:rsidR="00D60E8D" w:rsidRPr="00A34625" w:rsidRDefault="00D60E8D" w:rsidP="00D60E8D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D60E8D" w:rsidRPr="00A34625" w:rsidRDefault="00D60E8D" w:rsidP="00D60E8D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2A2D0C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D60E8D" w:rsidRPr="00A34625" w:rsidRDefault="00D60E8D" w:rsidP="00D60E8D">
      <w:pPr>
        <w:ind w:firstLine="709"/>
      </w:pPr>
      <w:r w:rsidRPr="00A34625">
        <w:t>Трудовые действия:</w:t>
      </w:r>
    </w:p>
    <w:p w:rsidR="00D60E8D" w:rsidRPr="00A34625" w:rsidRDefault="00D60E8D" w:rsidP="00D60E8D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D60E8D" w:rsidRPr="00A34625" w:rsidRDefault="00D60E8D" w:rsidP="00D60E8D">
      <w:pPr>
        <w:ind w:firstLine="709"/>
      </w:pPr>
      <w:r w:rsidRPr="00A34625">
        <w:t>Проведение маркетинговых исследований передового отечественного и зарубежн</w:t>
      </w:r>
      <w:r w:rsidRPr="00A34625">
        <w:t>о</w:t>
      </w:r>
      <w:r w:rsidRPr="00A34625">
        <w:t xml:space="preserve">го опыта в области </w:t>
      </w:r>
      <w:proofErr w:type="gramStart"/>
      <w:r w:rsidRPr="00A34625">
        <w:t>технологии производства продукции общественного питания массов</w:t>
      </w:r>
      <w:r w:rsidRPr="00A34625">
        <w:t>о</w:t>
      </w:r>
      <w:r w:rsidRPr="00A34625">
        <w:t>го изготовления</w:t>
      </w:r>
      <w:proofErr w:type="gramEnd"/>
      <w:r w:rsidRPr="00A34625">
        <w:t xml:space="preserve"> и специализированных пищевых продуктов</w:t>
      </w:r>
    </w:p>
    <w:p w:rsidR="00AC3EBF" w:rsidRPr="00037B56" w:rsidRDefault="00AC3EBF" w:rsidP="00037B56">
      <w:pPr>
        <w:widowControl/>
        <w:tabs>
          <w:tab w:val="left" w:pos="993"/>
        </w:tabs>
        <w:ind w:firstLine="709"/>
      </w:pPr>
    </w:p>
    <w:p w:rsidR="00427CD0" w:rsidRPr="00037B56" w:rsidRDefault="00427CD0" w:rsidP="00037B56">
      <w:pPr>
        <w:widowControl/>
        <w:ind w:firstLine="709"/>
      </w:pPr>
      <w:r w:rsidRPr="00037B56">
        <w:t>Освоение дисциплины (модуля) направлено на формирование</w:t>
      </w:r>
      <w:r w:rsidR="002A2D0C">
        <w:t xml:space="preserve"> </w:t>
      </w:r>
      <w:r w:rsidR="00037B56" w:rsidRPr="00037B56">
        <w:t xml:space="preserve">следующих </w:t>
      </w:r>
      <w:r w:rsidR="00E03035" w:rsidRPr="00037B56">
        <w:t>комп</w:t>
      </w:r>
      <w:r w:rsidR="00E03035" w:rsidRPr="00037B56">
        <w:t>е</w:t>
      </w:r>
      <w:r w:rsidR="00E03035" w:rsidRPr="00037B56">
        <w:t>тенций</w:t>
      </w:r>
      <w:r w:rsidRPr="00037B56">
        <w:t>:</w:t>
      </w:r>
    </w:p>
    <w:p w:rsidR="00D60E8D" w:rsidRPr="00C61193" w:rsidRDefault="00D60E8D" w:rsidP="00D60E8D">
      <w:pPr>
        <w:pStyle w:val="ConsPlusNormal"/>
        <w:ind w:firstLine="709"/>
        <w:jc w:val="both"/>
      </w:pPr>
      <w:r w:rsidRPr="00C61193">
        <w:t>УК-1</w:t>
      </w:r>
      <w:r w:rsidR="006C4EAC">
        <w:t xml:space="preserve"> с</w:t>
      </w:r>
      <w:r w:rsidRPr="00C61193"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60E8D" w:rsidRPr="00C61193" w:rsidRDefault="00D60E8D" w:rsidP="00D60E8D">
      <w:pPr>
        <w:ind w:firstLine="709"/>
      </w:pPr>
      <w:r w:rsidRPr="00C61193">
        <w:lastRenderedPageBreak/>
        <w:t xml:space="preserve">ПК-8 </w:t>
      </w:r>
      <w:r w:rsidR="006C4EAC">
        <w:t>с</w:t>
      </w:r>
      <w:r w:rsidRPr="00C61193">
        <w:t>пособен изучать и анализировать научно-техническую информацию, отеч</w:t>
      </w:r>
      <w:r w:rsidRPr="00C61193">
        <w:t>е</w:t>
      </w:r>
      <w:r w:rsidRPr="00C61193">
        <w:t xml:space="preserve">ственный и зарубежный опыт по производству продуктов питания </w:t>
      </w:r>
    </w:p>
    <w:p w:rsidR="00AC3EBF" w:rsidRPr="00037B56" w:rsidRDefault="00AC3EBF" w:rsidP="00037B56">
      <w:pPr>
        <w:widowControl/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1903"/>
        <w:gridCol w:w="1904"/>
        <w:gridCol w:w="1904"/>
        <w:gridCol w:w="1904"/>
      </w:tblGrid>
      <w:tr w:rsidR="00037B56" w:rsidRPr="00037B56" w:rsidTr="00037B56">
        <w:tc>
          <w:tcPr>
            <w:tcW w:w="1820" w:type="dxa"/>
            <w:vMerge w:val="restart"/>
            <w:vAlign w:val="center"/>
          </w:tcPr>
          <w:p w:rsidR="00AC3EBF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Планируемые</w:t>
            </w:r>
          </w:p>
          <w:p w:rsidR="00AC3EBF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результаты</w:t>
            </w:r>
          </w:p>
          <w:p w:rsidR="00120D14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обучения</w:t>
            </w:r>
          </w:p>
          <w:p w:rsidR="00AC3EBF" w:rsidRDefault="00120D14" w:rsidP="006C4EA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037B56">
              <w:rPr>
                <w:sz w:val="22"/>
                <w:szCs w:val="22"/>
              </w:rPr>
              <w:t>(</w:t>
            </w:r>
            <w:r w:rsidR="006C4EAC">
              <w:rPr>
                <w:sz w:val="22"/>
                <w:szCs w:val="22"/>
              </w:rPr>
              <w:t>индикаторы</w:t>
            </w:r>
            <w:proofErr w:type="gramEnd"/>
          </w:p>
          <w:p w:rsidR="006C4EAC" w:rsidRPr="00037B56" w:rsidRDefault="006C4EAC" w:rsidP="006C4EA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120D14" w:rsidRPr="00037B56" w:rsidRDefault="00AC3EBF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компетенции</w:t>
            </w:r>
            <w:r w:rsidR="00120D14" w:rsidRPr="00037B56">
              <w:rPr>
                <w:sz w:val="22"/>
                <w:szCs w:val="22"/>
              </w:rPr>
              <w:t>)</w:t>
            </w:r>
          </w:p>
        </w:tc>
        <w:tc>
          <w:tcPr>
            <w:tcW w:w="7615" w:type="dxa"/>
            <w:gridSpan w:val="4"/>
            <w:vAlign w:val="center"/>
          </w:tcPr>
          <w:p w:rsidR="00120D14" w:rsidRPr="00037B56" w:rsidRDefault="00120D14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037B56" w:rsidRPr="00037B56" w:rsidTr="00037B56">
        <w:tc>
          <w:tcPr>
            <w:tcW w:w="1820" w:type="dxa"/>
            <w:vMerge/>
            <w:vAlign w:val="center"/>
          </w:tcPr>
          <w:p w:rsidR="00120D14" w:rsidRPr="00037B56" w:rsidRDefault="00120D14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vAlign w:val="center"/>
          </w:tcPr>
          <w:p w:rsidR="00AC3EBF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Низкий</w:t>
            </w:r>
          </w:p>
          <w:p w:rsidR="00AC3EBF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</w:t>
            </w:r>
            <w:proofErr w:type="spellStart"/>
            <w:r w:rsidRPr="00037B56">
              <w:rPr>
                <w:sz w:val="22"/>
                <w:szCs w:val="22"/>
              </w:rPr>
              <w:t>допороговый</w:t>
            </w:r>
            <w:proofErr w:type="spellEnd"/>
            <w:r w:rsidRPr="00037B56">
              <w:rPr>
                <w:sz w:val="22"/>
                <w:szCs w:val="22"/>
              </w:rPr>
              <w:t>)</w:t>
            </w:r>
          </w:p>
          <w:p w:rsidR="00AC3EBF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компетенция</w:t>
            </w:r>
          </w:p>
          <w:p w:rsidR="00120D14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04" w:type="dxa"/>
            <w:vAlign w:val="center"/>
          </w:tcPr>
          <w:p w:rsidR="00120D14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Пороговый</w:t>
            </w:r>
          </w:p>
        </w:tc>
        <w:tc>
          <w:tcPr>
            <w:tcW w:w="1904" w:type="dxa"/>
            <w:vAlign w:val="center"/>
          </w:tcPr>
          <w:p w:rsidR="00120D14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Базовый</w:t>
            </w:r>
          </w:p>
        </w:tc>
        <w:tc>
          <w:tcPr>
            <w:tcW w:w="1904" w:type="dxa"/>
            <w:vAlign w:val="center"/>
          </w:tcPr>
          <w:p w:rsidR="00120D14" w:rsidRPr="00037B56" w:rsidRDefault="00120D14" w:rsidP="00037B56">
            <w:pPr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Продвинутый</w:t>
            </w:r>
          </w:p>
        </w:tc>
      </w:tr>
      <w:tr w:rsidR="00D60E8D" w:rsidRPr="00037B56" w:rsidTr="006C4EAC">
        <w:tc>
          <w:tcPr>
            <w:tcW w:w="1820" w:type="dxa"/>
          </w:tcPr>
          <w:p w:rsidR="00D60E8D" w:rsidRDefault="00D60E8D" w:rsidP="006C4EAC">
            <w:pPr>
              <w:ind w:left="-57" w:right="-57" w:firstLine="0"/>
              <w:jc w:val="left"/>
              <w:rPr>
                <w:sz w:val="22"/>
              </w:rPr>
            </w:pPr>
            <w:r>
              <w:rPr>
                <w:sz w:val="22"/>
              </w:rPr>
              <w:t>УК-1</w:t>
            </w:r>
          </w:p>
          <w:p w:rsidR="00D60E8D" w:rsidRPr="00D60E8D" w:rsidRDefault="00D60E8D" w:rsidP="006C4EAC">
            <w:pPr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ИД-1</w:t>
            </w:r>
            <w:r w:rsidRPr="00D60E8D">
              <w:rPr>
                <w:sz w:val="22"/>
                <w:vertAlign w:val="subscript"/>
              </w:rPr>
              <w:t>УК-1</w:t>
            </w:r>
            <w:r w:rsidRPr="00D60E8D">
              <w:rPr>
                <w:sz w:val="22"/>
              </w:rPr>
              <w:t xml:space="preserve"> – Ос</w:t>
            </w:r>
            <w:r w:rsidRPr="00D60E8D">
              <w:rPr>
                <w:sz w:val="22"/>
              </w:rPr>
              <w:t>у</w:t>
            </w:r>
            <w:r w:rsidRPr="00D60E8D">
              <w:rPr>
                <w:sz w:val="22"/>
              </w:rPr>
              <w:t>ществляет поиск информации и применяет си</w:t>
            </w:r>
            <w:r w:rsidRPr="00D60E8D">
              <w:rPr>
                <w:sz w:val="22"/>
              </w:rPr>
              <w:t>с</w:t>
            </w:r>
            <w:r w:rsidRPr="00D60E8D">
              <w:rPr>
                <w:sz w:val="22"/>
              </w:rPr>
              <w:t>темный подход для решения п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ставленных задач на основе синтеза информации</w:t>
            </w:r>
          </w:p>
        </w:tc>
        <w:tc>
          <w:tcPr>
            <w:tcW w:w="1903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Не осуществляет поиск информации и не применяет системный подход для решения п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ставленных задач на основе синтеза информации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/>
                <w:sz w:val="22"/>
              </w:rPr>
            </w:pPr>
            <w:r w:rsidRPr="00D60E8D">
              <w:rPr>
                <w:sz w:val="22"/>
              </w:rPr>
              <w:t>Удовлетворител</w:t>
            </w:r>
            <w:r w:rsidRPr="00D60E8D">
              <w:rPr>
                <w:sz w:val="22"/>
              </w:rPr>
              <w:t>ь</w:t>
            </w:r>
            <w:r w:rsidRPr="00D60E8D">
              <w:rPr>
                <w:sz w:val="22"/>
              </w:rPr>
              <w:t>но осуществляет поиск информации и частично прим</w:t>
            </w:r>
            <w:r w:rsidRPr="00D60E8D">
              <w:rPr>
                <w:sz w:val="22"/>
              </w:rPr>
              <w:t>е</w:t>
            </w:r>
            <w:r w:rsidRPr="00D60E8D">
              <w:rPr>
                <w:sz w:val="22"/>
              </w:rPr>
              <w:t>няет системный подход для реш</w:t>
            </w:r>
            <w:r w:rsidRPr="00D60E8D">
              <w:rPr>
                <w:sz w:val="22"/>
              </w:rPr>
              <w:t>е</w:t>
            </w:r>
            <w:r w:rsidRPr="00D60E8D">
              <w:rPr>
                <w:sz w:val="22"/>
              </w:rPr>
              <w:t>ния поставленных задач на основе синтеза информ</w:t>
            </w:r>
            <w:r w:rsidRPr="00D60E8D">
              <w:rPr>
                <w:sz w:val="22"/>
              </w:rPr>
              <w:t>а</w:t>
            </w:r>
            <w:r w:rsidRPr="00D60E8D">
              <w:rPr>
                <w:sz w:val="22"/>
              </w:rPr>
              <w:t>ции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Хорошо осущес</w:t>
            </w:r>
            <w:r w:rsidRPr="00D60E8D">
              <w:rPr>
                <w:sz w:val="22"/>
              </w:rPr>
              <w:t>т</w:t>
            </w:r>
            <w:r w:rsidRPr="00D60E8D">
              <w:rPr>
                <w:sz w:val="22"/>
              </w:rPr>
              <w:t>вляет поиск и</w:t>
            </w:r>
            <w:r w:rsidRPr="00D60E8D">
              <w:rPr>
                <w:sz w:val="22"/>
              </w:rPr>
              <w:t>н</w:t>
            </w:r>
            <w:r w:rsidRPr="00D60E8D">
              <w:rPr>
                <w:sz w:val="22"/>
              </w:rPr>
              <w:t>формации и с о</w:t>
            </w:r>
            <w:r w:rsidRPr="00D60E8D">
              <w:rPr>
                <w:sz w:val="22"/>
              </w:rPr>
              <w:t>п</w:t>
            </w:r>
            <w:r w:rsidRPr="00D60E8D">
              <w:rPr>
                <w:sz w:val="22"/>
              </w:rPr>
              <w:t>ределенными не точностями пр</w:t>
            </w:r>
            <w:r w:rsidRPr="00D60E8D">
              <w:rPr>
                <w:sz w:val="22"/>
              </w:rPr>
              <w:t>и</w:t>
            </w:r>
            <w:r w:rsidRPr="00D60E8D">
              <w:rPr>
                <w:sz w:val="22"/>
              </w:rPr>
              <w:t>меняет системный подход для реш</w:t>
            </w:r>
            <w:r w:rsidRPr="00D60E8D">
              <w:rPr>
                <w:sz w:val="22"/>
              </w:rPr>
              <w:t>е</w:t>
            </w:r>
            <w:r w:rsidRPr="00D60E8D">
              <w:rPr>
                <w:sz w:val="22"/>
              </w:rPr>
              <w:t>ния поставленных задач на основе синтеза информ</w:t>
            </w:r>
            <w:r w:rsidRPr="00D60E8D">
              <w:rPr>
                <w:sz w:val="22"/>
              </w:rPr>
              <w:t>а</w:t>
            </w:r>
            <w:r w:rsidRPr="00D60E8D">
              <w:rPr>
                <w:sz w:val="22"/>
              </w:rPr>
              <w:t>ции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Отлично осущес</w:t>
            </w:r>
            <w:r w:rsidRPr="00D60E8D">
              <w:rPr>
                <w:sz w:val="22"/>
              </w:rPr>
              <w:t>т</w:t>
            </w:r>
            <w:r w:rsidRPr="00D60E8D">
              <w:rPr>
                <w:sz w:val="22"/>
              </w:rPr>
              <w:t>вляет поиск и</w:t>
            </w:r>
            <w:r w:rsidRPr="00D60E8D">
              <w:rPr>
                <w:sz w:val="22"/>
              </w:rPr>
              <w:t>н</w:t>
            </w:r>
            <w:r w:rsidRPr="00D60E8D">
              <w:rPr>
                <w:sz w:val="22"/>
              </w:rPr>
              <w:t>формации и пр</w:t>
            </w:r>
            <w:r w:rsidRPr="00D60E8D">
              <w:rPr>
                <w:sz w:val="22"/>
              </w:rPr>
              <w:t>а</w:t>
            </w:r>
            <w:r w:rsidRPr="00D60E8D">
              <w:rPr>
                <w:sz w:val="22"/>
              </w:rPr>
              <w:t>вильно применяет системный подход для решения п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 xml:space="preserve">ставленных задач на основе синтеза информации </w:t>
            </w:r>
          </w:p>
        </w:tc>
      </w:tr>
      <w:tr w:rsidR="00D60E8D" w:rsidRPr="00037B56" w:rsidTr="006C4EAC">
        <w:tc>
          <w:tcPr>
            <w:tcW w:w="1820" w:type="dxa"/>
          </w:tcPr>
          <w:p w:rsidR="006C4EAC" w:rsidRDefault="006C4EAC" w:rsidP="006C4EAC">
            <w:pPr>
              <w:ind w:left="-57" w:right="-57" w:firstLine="0"/>
              <w:jc w:val="left"/>
              <w:rPr>
                <w:sz w:val="22"/>
              </w:rPr>
            </w:pPr>
            <w:r>
              <w:rPr>
                <w:sz w:val="22"/>
              </w:rPr>
              <w:t>ПК-8</w:t>
            </w:r>
          </w:p>
          <w:p w:rsidR="00D60E8D" w:rsidRPr="00D60E8D" w:rsidRDefault="00D60E8D" w:rsidP="006C4EAC">
            <w:pPr>
              <w:ind w:left="-57" w:right="-57" w:firstLine="0"/>
              <w:jc w:val="left"/>
              <w:rPr>
                <w:sz w:val="22"/>
                <w:vertAlign w:val="subscript"/>
              </w:rPr>
            </w:pPr>
            <w:r w:rsidRPr="00D60E8D">
              <w:rPr>
                <w:sz w:val="22"/>
              </w:rPr>
              <w:t>ИД-1</w:t>
            </w:r>
            <w:r w:rsidRPr="00D60E8D">
              <w:rPr>
                <w:sz w:val="22"/>
                <w:vertAlign w:val="subscript"/>
              </w:rPr>
              <w:t>ПК-8</w:t>
            </w:r>
            <w:r w:rsidRPr="00D60E8D">
              <w:rPr>
                <w:sz w:val="22"/>
              </w:rPr>
              <w:t xml:space="preserve"> – Изуч</w:t>
            </w:r>
            <w:r w:rsidRPr="00D60E8D">
              <w:rPr>
                <w:sz w:val="22"/>
              </w:rPr>
              <w:t>а</w:t>
            </w:r>
            <w:r w:rsidRPr="00D60E8D">
              <w:rPr>
                <w:sz w:val="22"/>
              </w:rPr>
              <w:t>ет научно-техническую и</w:t>
            </w:r>
            <w:r w:rsidRPr="00D60E8D">
              <w:rPr>
                <w:sz w:val="22"/>
              </w:rPr>
              <w:t>н</w:t>
            </w:r>
            <w:r w:rsidRPr="00D60E8D">
              <w:rPr>
                <w:sz w:val="22"/>
              </w:rPr>
              <w:t>формацию по производству продуктов пит</w:t>
            </w:r>
            <w:r w:rsidRPr="00D60E8D">
              <w:rPr>
                <w:sz w:val="22"/>
              </w:rPr>
              <w:t>а</w:t>
            </w:r>
            <w:r w:rsidRPr="00D60E8D">
              <w:rPr>
                <w:sz w:val="22"/>
              </w:rPr>
              <w:t>ния</w:t>
            </w:r>
          </w:p>
        </w:tc>
        <w:tc>
          <w:tcPr>
            <w:tcW w:w="1903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 xml:space="preserve">Не </w:t>
            </w:r>
            <w:proofErr w:type="gramStart"/>
            <w:r w:rsidRPr="00D60E8D">
              <w:rPr>
                <w:sz w:val="22"/>
              </w:rPr>
              <w:t>способен</w:t>
            </w:r>
            <w:proofErr w:type="gramEnd"/>
            <w:r w:rsidRPr="00D60E8D">
              <w:rPr>
                <w:sz w:val="22"/>
              </w:rPr>
              <w:t xml:space="preserve"> из</w:t>
            </w:r>
            <w:r w:rsidRPr="00D60E8D">
              <w:rPr>
                <w:sz w:val="22"/>
              </w:rPr>
              <w:t>у</w:t>
            </w:r>
            <w:r w:rsidRPr="00D60E8D">
              <w:rPr>
                <w:sz w:val="22"/>
              </w:rPr>
              <w:t>чать научно-техническую и</w:t>
            </w:r>
            <w:r w:rsidRPr="00D60E8D">
              <w:rPr>
                <w:sz w:val="22"/>
              </w:rPr>
              <w:t>н</w:t>
            </w:r>
            <w:r w:rsidRPr="00D60E8D">
              <w:rPr>
                <w:sz w:val="22"/>
              </w:rPr>
              <w:t>формацию по пр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изводству проду</w:t>
            </w:r>
            <w:r w:rsidRPr="00D60E8D">
              <w:rPr>
                <w:sz w:val="22"/>
              </w:rPr>
              <w:t>к</w:t>
            </w:r>
            <w:r w:rsidRPr="00D60E8D">
              <w:rPr>
                <w:sz w:val="22"/>
              </w:rPr>
              <w:t>тов питания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Удовлетворител</w:t>
            </w:r>
            <w:r w:rsidRPr="00D60E8D">
              <w:rPr>
                <w:sz w:val="22"/>
              </w:rPr>
              <w:t>ь</w:t>
            </w:r>
            <w:r w:rsidRPr="00D60E8D">
              <w:rPr>
                <w:sz w:val="22"/>
              </w:rPr>
              <w:t xml:space="preserve">но </w:t>
            </w:r>
            <w:proofErr w:type="gramStart"/>
            <w:r w:rsidRPr="00D60E8D">
              <w:rPr>
                <w:sz w:val="22"/>
              </w:rPr>
              <w:t>способен</w:t>
            </w:r>
            <w:proofErr w:type="gramEnd"/>
            <w:r w:rsidRPr="00D60E8D">
              <w:rPr>
                <w:sz w:val="22"/>
              </w:rPr>
              <w:t xml:space="preserve"> из</w:t>
            </w:r>
            <w:r w:rsidRPr="00D60E8D">
              <w:rPr>
                <w:sz w:val="22"/>
              </w:rPr>
              <w:t>у</w:t>
            </w:r>
            <w:r w:rsidRPr="00D60E8D">
              <w:rPr>
                <w:sz w:val="22"/>
              </w:rPr>
              <w:t>чать научно-техническую и</w:t>
            </w:r>
            <w:r w:rsidRPr="00D60E8D">
              <w:rPr>
                <w:sz w:val="22"/>
              </w:rPr>
              <w:t>н</w:t>
            </w:r>
            <w:r w:rsidRPr="00D60E8D">
              <w:rPr>
                <w:sz w:val="22"/>
              </w:rPr>
              <w:t>формацию по пр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изводству проду</w:t>
            </w:r>
            <w:r w:rsidRPr="00D60E8D">
              <w:rPr>
                <w:sz w:val="22"/>
              </w:rPr>
              <w:t>к</w:t>
            </w:r>
            <w:r w:rsidRPr="00D60E8D">
              <w:rPr>
                <w:sz w:val="22"/>
              </w:rPr>
              <w:t>тов питания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 xml:space="preserve">Хорошо </w:t>
            </w:r>
            <w:proofErr w:type="gramStart"/>
            <w:r w:rsidRPr="00D60E8D">
              <w:rPr>
                <w:sz w:val="22"/>
              </w:rPr>
              <w:t>способен</w:t>
            </w:r>
            <w:proofErr w:type="gramEnd"/>
            <w:r w:rsidRPr="00D60E8D">
              <w:rPr>
                <w:sz w:val="22"/>
              </w:rPr>
              <w:t xml:space="preserve"> изучать научно-техническую и</w:t>
            </w:r>
            <w:r w:rsidRPr="00D60E8D">
              <w:rPr>
                <w:sz w:val="22"/>
              </w:rPr>
              <w:t>н</w:t>
            </w:r>
            <w:r w:rsidRPr="00D60E8D">
              <w:rPr>
                <w:sz w:val="22"/>
              </w:rPr>
              <w:t>формацию по пр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изводству проду</w:t>
            </w:r>
            <w:r w:rsidRPr="00D60E8D">
              <w:rPr>
                <w:sz w:val="22"/>
              </w:rPr>
              <w:t>к</w:t>
            </w:r>
            <w:r w:rsidRPr="00D60E8D">
              <w:rPr>
                <w:sz w:val="22"/>
              </w:rPr>
              <w:t>тов питания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 xml:space="preserve">Отлично </w:t>
            </w:r>
            <w:proofErr w:type="gramStart"/>
            <w:r w:rsidRPr="00D60E8D">
              <w:rPr>
                <w:sz w:val="22"/>
              </w:rPr>
              <w:t>способен</w:t>
            </w:r>
            <w:proofErr w:type="gramEnd"/>
            <w:r w:rsidRPr="00D60E8D">
              <w:rPr>
                <w:sz w:val="22"/>
              </w:rPr>
              <w:t xml:space="preserve"> изучать научно-техническую и</w:t>
            </w:r>
            <w:r w:rsidRPr="00D60E8D">
              <w:rPr>
                <w:sz w:val="22"/>
              </w:rPr>
              <w:t>н</w:t>
            </w:r>
            <w:r w:rsidRPr="00D60E8D">
              <w:rPr>
                <w:sz w:val="22"/>
              </w:rPr>
              <w:t>формацию по пр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изводству проду</w:t>
            </w:r>
            <w:r w:rsidRPr="00D60E8D">
              <w:rPr>
                <w:sz w:val="22"/>
              </w:rPr>
              <w:t>к</w:t>
            </w:r>
            <w:r w:rsidRPr="00D60E8D">
              <w:rPr>
                <w:sz w:val="22"/>
              </w:rPr>
              <w:t>тов питания</w:t>
            </w:r>
          </w:p>
        </w:tc>
      </w:tr>
      <w:tr w:rsidR="00D60E8D" w:rsidRPr="00037B56" w:rsidTr="006C4EAC">
        <w:tc>
          <w:tcPr>
            <w:tcW w:w="1820" w:type="dxa"/>
          </w:tcPr>
          <w:p w:rsidR="00D60E8D" w:rsidRPr="00D60E8D" w:rsidRDefault="00D60E8D" w:rsidP="006C4EAC">
            <w:pPr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ИД-2</w:t>
            </w:r>
            <w:r w:rsidRPr="00D60E8D">
              <w:rPr>
                <w:sz w:val="22"/>
                <w:vertAlign w:val="subscript"/>
              </w:rPr>
              <w:t>ПК-8</w:t>
            </w:r>
            <w:r w:rsidRPr="00D60E8D">
              <w:rPr>
                <w:sz w:val="22"/>
              </w:rPr>
              <w:t xml:space="preserve"> – Анал</w:t>
            </w:r>
            <w:r w:rsidRPr="00D60E8D">
              <w:rPr>
                <w:sz w:val="22"/>
              </w:rPr>
              <w:t>и</w:t>
            </w:r>
            <w:r w:rsidRPr="00D60E8D">
              <w:rPr>
                <w:sz w:val="22"/>
              </w:rPr>
              <w:t>зирует отечес</w:t>
            </w:r>
            <w:r w:rsidRPr="00D60E8D">
              <w:rPr>
                <w:sz w:val="22"/>
              </w:rPr>
              <w:t>т</w:t>
            </w:r>
            <w:r w:rsidRPr="00D60E8D">
              <w:rPr>
                <w:sz w:val="22"/>
              </w:rPr>
              <w:t>венный и зар</w:t>
            </w:r>
            <w:r w:rsidRPr="00D60E8D">
              <w:rPr>
                <w:sz w:val="22"/>
              </w:rPr>
              <w:t>у</w:t>
            </w:r>
            <w:r w:rsidRPr="00D60E8D">
              <w:rPr>
                <w:sz w:val="22"/>
              </w:rPr>
              <w:t>бежный опыт по производству продуктов пит</w:t>
            </w:r>
            <w:r w:rsidRPr="00D60E8D">
              <w:rPr>
                <w:sz w:val="22"/>
              </w:rPr>
              <w:t>а</w:t>
            </w:r>
            <w:r w:rsidRPr="00D60E8D">
              <w:rPr>
                <w:sz w:val="22"/>
              </w:rPr>
              <w:t>ния</w:t>
            </w:r>
          </w:p>
        </w:tc>
        <w:tc>
          <w:tcPr>
            <w:tcW w:w="1903" w:type="dxa"/>
          </w:tcPr>
          <w:p w:rsidR="00D60E8D" w:rsidRPr="00D60E8D" w:rsidRDefault="00D60E8D" w:rsidP="006C4EAC">
            <w:pPr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Не умеет анализ</w:t>
            </w:r>
            <w:r w:rsidRPr="00D60E8D">
              <w:rPr>
                <w:sz w:val="22"/>
              </w:rPr>
              <w:t>и</w:t>
            </w:r>
            <w:r w:rsidRPr="00D60E8D">
              <w:rPr>
                <w:sz w:val="22"/>
              </w:rPr>
              <w:t>ровать отечес</w:t>
            </w:r>
            <w:r w:rsidRPr="00D60E8D">
              <w:rPr>
                <w:sz w:val="22"/>
              </w:rPr>
              <w:t>т</w:t>
            </w:r>
            <w:r w:rsidRPr="00D60E8D">
              <w:rPr>
                <w:sz w:val="22"/>
              </w:rPr>
              <w:t>венный и зар</w:t>
            </w:r>
            <w:r w:rsidRPr="00D60E8D">
              <w:rPr>
                <w:sz w:val="22"/>
              </w:rPr>
              <w:t>у</w:t>
            </w:r>
            <w:r w:rsidRPr="00D60E8D">
              <w:rPr>
                <w:sz w:val="22"/>
              </w:rPr>
              <w:t>бежный опыт по производству пр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дуктов питания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Удовлетворител</w:t>
            </w:r>
            <w:r w:rsidRPr="00D60E8D">
              <w:rPr>
                <w:sz w:val="22"/>
              </w:rPr>
              <w:t>ь</w:t>
            </w:r>
            <w:r w:rsidRPr="00D60E8D">
              <w:rPr>
                <w:sz w:val="22"/>
              </w:rPr>
              <w:t>но умеет анализ</w:t>
            </w:r>
            <w:r w:rsidRPr="00D60E8D">
              <w:rPr>
                <w:sz w:val="22"/>
              </w:rPr>
              <w:t>и</w:t>
            </w:r>
            <w:r w:rsidRPr="00D60E8D">
              <w:rPr>
                <w:sz w:val="22"/>
              </w:rPr>
              <w:t>ровать отечес</w:t>
            </w:r>
            <w:r w:rsidRPr="00D60E8D">
              <w:rPr>
                <w:sz w:val="22"/>
              </w:rPr>
              <w:t>т</w:t>
            </w:r>
            <w:r w:rsidRPr="00D60E8D">
              <w:rPr>
                <w:sz w:val="22"/>
              </w:rPr>
              <w:t>венный и зар</w:t>
            </w:r>
            <w:r w:rsidRPr="00D60E8D">
              <w:rPr>
                <w:sz w:val="22"/>
              </w:rPr>
              <w:t>у</w:t>
            </w:r>
            <w:r w:rsidRPr="00D60E8D">
              <w:rPr>
                <w:sz w:val="22"/>
              </w:rPr>
              <w:t>бежный опыт по производству пр</w:t>
            </w:r>
            <w:r w:rsidRPr="00D60E8D">
              <w:rPr>
                <w:sz w:val="22"/>
              </w:rPr>
              <w:t>о</w:t>
            </w:r>
            <w:r w:rsidRPr="00D60E8D">
              <w:rPr>
                <w:sz w:val="22"/>
              </w:rPr>
              <w:t>дуктов питания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Хорошо умеет анализировать отечественный и зарубежный опыт по производству продуктов питания</w:t>
            </w:r>
          </w:p>
        </w:tc>
        <w:tc>
          <w:tcPr>
            <w:tcW w:w="1904" w:type="dxa"/>
          </w:tcPr>
          <w:p w:rsidR="00D60E8D" w:rsidRPr="00D60E8D" w:rsidRDefault="00D60E8D" w:rsidP="006C4EA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</w:rPr>
            </w:pPr>
            <w:r w:rsidRPr="00D60E8D">
              <w:rPr>
                <w:sz w:val="22"/>
              </w:rPr>
              <w:t>Отлично умеет анализировать отечественный и зарубежный опыт по производству продуктов питания</w:t>
            </w:r>
          </w:p>
        </w:tc>
      </w:tr>
    </w:tbl>
    <w:p w:rsidR="00427CD0" w:rsidRPr="00037B56" w:rsidRDefault="00427CD0" w:rsidP="00037B56">
      <w:pPr>
        <w:widowControl/>
        <w:ind w:firstLine="709"/>
      </w:pPr>
    </w:p>
    <w:p w:rsidR="00ED3B9F" w:rsidRPr="00037B56" w:rsidRDefault="005C323D" w:rsidP="00037B56">
      <w:pPr>
        <w:widowControl/>
        <w:ind w:firstLine="709"/>
      </w:pPr>
      <w:r w:rsidRPr="00037B56">
        <w:t xml:space="preserve">В результате освоения дисциплины (модуля) </w:t>
      </w:r>
      <w:proofErr w:type="gramStart"/>
      <w:r w:rsidRPr="00037B56">
        <w:t>обучающийся</w:t>
      </w:r>
      <w:proofErr w:type="gramEnd"/>
      <w:r w:rsidRPr="00037B56">
        <w:t xml:space="preserve"> должен: </w:t>
      </w:r>
    </w:p>
    <w:p w:rsidR="0033497D" w:rsidRPr="00037B56" w:rsidRDefault="00120D14" w:rsidP="00037B56">
      <w:pPr>
        <w:widowControl/>
        <w:shd w:val="clear" w:color="auto" w:fill="FFFFFF"/>
        <w:ind w:firstLine="709"/>
      </w:pPr>
      <w:proofErr w:type="gramStart"/>
      <w:r w:rsidRPr="00037B56">
        <w:rPr>
          <w:b/>
          <w:bCs/>
        </w:rPr>
        <w:t>З</w:t>
      </w:r>
      <w:r w:rsidR="005C323D" w:rsidRPr="00037B56">
        <w:rPr>
          <w:b/>
          <w:bCs/>
        </w:rPr>
        <w:t>нать:</w:t>
      </w:r>
      <w:r w:rsidR="002A2D0C">
        <w:rPr>
          <w:b/>
          <w:bCs/>
        </w:rPr>
        <w:t xml:space="preserve"> </w:t>
      </w:r>
      <w:r w:rsidR="0033497D" w:rsidRPr="00037B56">
        <w:t>основные виды сырья используемого в кухне народов стран СНГ, Балтии, Западной Европы и Восточной Азии;</w:t>
      </w:r>
      <w:r w:rsidR="002A2D0C">
        <w:t xml:space="preserve"> </w:t>
      </w:r>
      <w:r w:rsidR="0033497D" w:rsidRPr="00037B56">
        <w:t>исторические аспекты развития культуры питания и культуры гостеприимства, общие положения организации застолья;</w:t>
      </w:r>
      <w:r w:rsidR="002A2D0C">
        <w:t xml:space="preserve"> </w:t>
      </w:r>
      <w:r w:rsidR="0033497D" w:rsidRPr="00037B56">
        <w:t>основные способы, методы и приемы, и режимы механической и тепловой кулинарной обработки, применя</w:t>
      </w:r>
      <w:r w:rsidR="0033497D" w:rsidRPr="00037B56">
        <w:t>е</w:t>
      </w:r>
      <w:r w:rsidR="0033497D" w:rsidRPr="00037B56">
        <w:t>мые в технологии национальных блюд;</w:t>
      </w:r>
      <w:r w:rsidR="002A2D0C">
        <w:t xml:space="preserve"> </w:t>
      </w:r>
      <w:r w:rsidR="0033497D" w:rsidRPr="00037B56">
        <w:t>основные виды национальной посуды, инвентаря, оборудования;</w:t>
      </w:r>
      <w:proofErr w:type="gramEnd"/>
      <w:r w:rsidR="002A2D0C">
        <w:t xml:space="preserve"> </w:t>
      </w:r>
      <w:r w:rsidR="0033497D" w:rsidRPr="00037B56">
        <w:t>ассортимент традиционных блюд;</w:t>
      </w:r>
      <w:r w:rsidR="002A2D0C">
        <w:t xml:space="preserve"> </w:t>
      </w:r>
      <w:r w:rsidR="0033497D" w:rsidRPr="00037B56">
        <w:t>ассортимент используемых пряностей, спе</w:t>
      </w:r>
      <w:r w:rsidR="00A52C93" w:rsidRPr="00037B56">
        <w:t xml:space="preserve">ций и приправ; </w:t>
      </w:r>
      <w:r w:rsidR="0033497D" w:rsidRPr="00037B56">
        <w:t>особенности режима питания и технологий приготовления традицио</w:t>
      </w:r>
      <w:r w:rsidR="0033497D" w:rsidRPr="00037B56">
        <w:t>н</w:t>
      </w:r>
      <w:r w:rsidR="0033497D" w:rsidRPr="00037B56">
        <w:t>ных блюд народов мир</w:t>
      </w:r>
      <w:r w:rsidR="0007316C" w:rsidRPr="00037B56">
        <w:t>, как работать в коллективе, толерантно воспринимать социальные, этнические, конфессиональные и культурные различия</w:t>
      </w:r>
    </w:p>
    <w:p w:rsidR="0033497D" w:rsidRPr="00037B56" w:rsidRDefault="00120D14" w:rsidP="00037B56">
      <w:pPr>
        <w:pStyle w:val="a3"/>
        <w:spacing w:line="240" w:lineRule="auto"/>
        <w:ind w:left="0" w:firstLine="709"/>
      </w:pPr>
      <w:r w:rsidRPr="00037B56">
        <w:rPr>
          <w:b/>
          <w:bCs/>
        </w:rPr>
        <w:t>У</w:t>
      </w:r>
      <w:r w:rsidR="005C323D" w:rsidRPr="00037B56">
        <w:rPr>
          <w:b/>
          <w:bCs/>
        </w:rPr>
        <w:t>меть:</w:t>
      </w:r>
      <w:r w:rsidR="002A2D0C">
        <w:rPr>
          <w:b/>
          <w:bCs/>
        </w:rPr>
        <w:t xml:space="preserve"> </w:t>
      </w:r>
      <w:r w:rsidR="0033497D" w:rsidRPr="00037B56">
        <w:t>проводить научные исследования в области культуры питания; полученные знания культуры питания в профессиональной деятельности; подбирать и рационально использовать сырье соответствующие определенной национальной кухни</w:t>
      </w:r>
      <w:r w:rsidR="0007316C" w:rsidRPr="00037B56">
        <w:t>, осуществлять поиск, хранение, обработку и анализ информации из различных источников и баз данных</w:t>
      </w:r>
    </w:p>
    <w:p w:rsidR="0033497D" w:rsidRPr="00037B56" w:rsidRDefault="00120D14" w:rsidP="00037B56">
      <w:pPr>
        <w:pStyle w:val="a3"/>
        <w:spacing w:line="240" w:lineRule="auto"/>
        <w:ind w:left="0" w:firstLine="709"/>
      </w:pPr>
      <w:proofErr w:type="gramStart"/>
      <w:r w:rsidRPr="00037B56">
        <w:rPr>
          <w:b/>
          <w:bCs/>
        </w:rPr>
        <w:t>В</w:t>
      </w:r>
      <w:r w:rsidR="005C323D" w:rsidRPr="00037B56">
        <w:rPr>
          <w:b/>
          <w:bCs/>
        </w:rPr>
        <w:t>ладеть:</w:t>
      </w:r>
      <w:r w:rsidR="0033497D" w:rsidRPr="00037B56">
        <w:t xml:space="preserve"> методами сбора информации, ее обработки, систематизации и обобщ</w:t>
      </w:r>
      <w:r w:rsidR="0033497D" w:rsidRPr="00037B56">
        <w:t>е</w:t>
      </w:r>
      <w:r w:rsidR="0033497D" w:rsidRPr="00037B56">
        <w:t>ния, использования в социальной и профессиональной деятельности; навыками работы с научной, специальной и справочной литературой при решении задач, характерных для б</w:t>
      </w:r>
      <w:r w:rsidR="0033497D" w:rsidRPr="00037B56">
        <w:t>у</w:t>
      </w:r>
      <w:r w:rsidR="0033497D" w:rsidRPr="00037B56">
        <w:t>дуще</w:t>
      </w:r>
      <w:r w:rsidR="0007316C" w:rsidRPr="00037B56">
        <w:t>й профессиональной деятельности, техническими средствами для измерения осно</w:t>
      </w:r>
      <w:r w:rsidR="0007316C" w:rsidRPr="00037B56">
        <w:t>в</w:t>
      </w:r>
      <w:r w:rsidR="0007316C" w:rsidRPr="00037B56">
        <w:lastRenderedPageBreak/>
        <w:t>ных параметров технологических процессов, свойств сырья, полуфабрикатов и качество готовой продукции</w:t>
      </w:r>
      <w:proofErr w:type="gramEnd"/>
    </w:p>
    <w:p w:rsidR="00AC3EBF" w:rsidRPr="00037B56" w:rsidRDefault="00AC3EBF" w:rsidP="00037B56">
      <w:pPr>
        <w:pStyle w:val="a3"/>
        <w:spacing w:line="240" w:lineRule="auto"/>
        <w:ind w:left="0" w:firstLine="0"/>
        <w:jc w:val="center"/>
      </w:pPr>
    </w:p>
    <w:p w:rsidR="00037B56" w:rsidRPr="00037B56" w:rsidRDefault="00774561" w:rsidP="00037B56">
      <w:pPr>
        <w:widowControl/>
        <w:ind w:firstLine="0"/>
        <w:jc w:val="center"/>
        <w:rPr>
          <w:b/>
          <w:bCs/>
          <w:sz w:val="28"/>
          <w:szCs w:val="28"/>
        </w:rPr>
      </w:pPr>
      <w:r w:rsidRPr="00037B56">
        <w:rPr>
          <w:b/>
          <w:bCs/>
          <w:sz w:val="28"/>
          <w:szCs w:val="28"/>
        </w:rPr>
        <w:t>3.1 Матрица соотнесения тем/разделов учебной дисциплины</w:t>
      </w:r>
      <w:r w:rsidR="00120D14" w:rsidRPr="00037B56">
        <w:rPr>
          <w:b/>
          <w:bCs/>
          <w:sz w:val="28"/>
          <w:szCs w:val="28"/>
        </w:rPr>
        <w:t xml:space="preserve"> (модуля)</w:t>
      </w:r>
    </w:p>
    <w:p w:rsidR="006C4EAC" w:rsidRDefault="00774561" w:rsidP="00037B56">
      <w:pPr>
        <w:widowControl/>
        <w:ind w:firstLine="0"/>
        <w:jc w:val="center"/>
        <w:rPr>
          <w:b/>
          <w:bCs/>
          <w:sz w:val="28"/>
          <w:szCs w:val="28"/>
        </w:rPr>
      </w:pPr>
      <w:proofErr w:type="gramStart"/>
      <w:r w:rsidRPr="00037B56">
        <w:rPr>
          <w:b/>
          <w:bCs/>
          <w:sz w:val="28"/>
          <w:szCs w:val="28"/>
        </w:rPr>
        <w:t xml:space="preserve">и формируемых в них </w:t>
      </w:r>
      <w:r w:rsidR="006C4EAC">
        <w:rPr>
          <w:b/>
          <w:bCs/>
          <w:sz w:val="28"/>
          <w:szCs w:val="28"/>
        </w:rPr>
        <w:t xml:space="preserve">универсальных и </w:t>
      </w:r>
      <w:r w:rsidR="00120D14" w:rsidRPr="00037B56">
        <w:rPr>
          <w:b/>
          <w:bCs/>
          <w:sz w:val="28"/>
          <w:szCs w:val="28"/>
        </w:rPr>
        <w:t xml:space="preserve">профессиональных </w:t>
      </w:r>
      <w:proofErr w:type="gramEnd"/>
    </w:p>
    <w:p w:rsidR="00774561" w:rsidRPr="00037B56" w:rsidRDefault="00774561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bCs/>
          <w:sz w:val="28"/>
          <w:szCs w:val="28"/>
        </w:rPr>
        <w:t>компетенций</w:t>
      </w:r>
    </w:p>
    <w:p w:rsidR="00774561" w:rsidRPr="00037B56" w:rsidRDefault="00774561" w:rsidP="00037B56">
      <w:pPr>
        <w:widowControl/>
        <w:ind w:firstLine="0"/>
        <w:jc w:val="center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9"/>
        <w:gridCol w:w="812"/>
        <w:gridCol w:w="714"/>
        <w:gridCol w:w="1414"/>
      </w:tblGrid>
      <w:tr w:rsidR="00037B56" w:rsidRPr="00037B56" w:rsidTr="006C4EAC">
        <w:tc>
          <w:tcPr>
            <w:tcW w:w="6509" w:type="dxa"/>
            <w:vMerge w:val="restart"/>
            <w:vAlign w:val="center"/>
          </w:tcPr>
          <w:p w:rsidR="00120D14" w:rsidRPr="00037B56" w:rsidRDefault="00120D14" w:rsidP="00037B56">
            <w:pPr>
              <w:widowControl/>
              <w:ind w:left="-70" w:right="-83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37B56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037B56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2A2D0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37B56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2A2D0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37B56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526" w:type="dxa"/>
            <w:gridSpan w:val="2"/>
            <w:vAlign w:val="center"/>
          </w:tcPr>
          <w:p w:rsidR="00120D14" w:rsidRPr="00037B56" w:rsidRDefault="00120D14" w:rsidP="00037B56">
            <w:pPr>
              <w:widowControl/>
              <w:ind w:left="-70" w:right="-83" w:firstLine="0"/>
              <w:jc w:val="center"/>
              <w:rPr>
                <w:b/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414" w:type="dxa"/>
            <w:vMerge w:val="restart"/>
            <w:vAlign w:val="center"/>
          </w:tcPr>
          <w:p w:rsidR="002A2D0C" w:rsidRDefault="00885599" w:rsidP="00037B56">
            <w:pPr>
              <w:widowControl/>
              <w:ind w:left="-70" w:right="-83" w:firstLine="0"/>
              <w:jc w:val="center"/>
              <w:rPr>
                <w:bCs/>
                <w:iCs/>
                <w:sz w:val="22"/>
                <w:szCs w:val="22"/>
              </w:rPr>
            </w:pPr>
            <w:r w:rsidRPr="00037B56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="00120D14" w:rsidRPr="00037B56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2A2D0C" w:rsidRDefault="00120D14" w:rsidP="00037B56">
            <w:pPr>
              <w:widowControl/>
              <w:ind w:left="-70" w:right="-83"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037B56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120D14" w:rsidRPr="00037B56" w:rsidRDefault="00120D14" w:rsidP="00037B56">
            <w:pPr>
              <w:widowControl/>
              <w:ind w:left="-70" w:right="-83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37B56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6C4EAC" w:rsidRPr="00037B56" w:rsidTr="006C4EAC">
        <w:trPr>
          <w:cantSplit/>
          <w:trHeight w:val="70"/>
        </w:trPr>
        <w:tc>
          <w:tcPr>
            <w:tcW w:w="6509" w:type="dxa"/>
            <w:vMerge/>
            <w:vAlign w:val="center"/>
          </w:tcPr>
          <w:p w:rsidR="006C4EAC" w:rsidRPr="00037B56" w:rsidRDefault="006C4EAC" w:rsidP="00037B56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:rsidR="006C4EAC" w:rsidRPr="006C4EAC" w:rsidRDefault="006C4EAC" w:rsidP="00037B56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 w:rsidRPr="006C4EAC">
              <w:rPr>
                <w:bCs/>
                <w:sz w:val="22"/>
                <w:szCs w:val="22"/>
              </w:rPr>
              <w:t>УК-1</w:t>
            </w:r>
          </w:p>
        </w:tc>
        <w:tc>
          <w:tcPr>
            <w:tcW w:w="714" w:type="dxa"/>
            <w:vAlign w:val="center"/>
          </w:tcPr>
          <w:p w:rsidR="006C4EAC" w:rsidRPr="006C4EAC" w:rsidRDefault="006C4EAC" w:rsidP="00037B56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 w:rsidRPr="006C4EAC">
              <w:rPr>
                <w:bCs/>
                <w:sz w:val="22"/>
                <w:szCs w:val="22"/>
              </w:rPr>
              <w:t>ПК-8</w:t>
            </w:r>
          </w:p>
        </w:tc>
        <w:tc>
          <w:tcPr>
            <w:tcW w:w="1414" w:type="dxa"/>
            <w:vMerge/>
            <w:vAlign w:val="center"/>
          </w:tcPr>
          <w:p w:rsidR="006C4EAC" w:rsidRPr="00037B56" w:rsidRDefault="006C4EAC" w:rsidP="00037B56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4EAC" w:rsidRPr="00037B56" w:rsidTr="006C4EAC">
        <w:tc>
          <w:tcPr>
            <w:tcW w:w="6509" w:type="dxa"/>
          </w:tcPr>
          <w:p w:rsidR="006C4EAC" w:rsidRPr="00037B56" w:rsidRDefault="006C4EAC" w:rsidP="00037B56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1 «Национальная кулинария как часть национальной ку</w:t>
            </w:r>
            <w:r w:rsidRPr="00037B56">
              <w:rPr>
                <w:sz w:val="22"/>
                <w:szCs w:val="22"/>
              </w:rPr>
              <w:t>х</w:t>
            </w:r>
            <w:r w:rsidRPr="00037B56">
              <w:rPr>
                <w:sz w:val="22"/>
                <w:szCs w:val="22"/>
              </w:rPr>
              <w:t>ни. Влияние религии на формирование и становление традиций и культур питания»</w:t>
            </w:r>
          </w:p>
        </w:tc>
        <w:tc>
          <w:tcPr>
            <w:tcW w:w="812" w:type="dxa"/>
            <w:vAlign w:val="center"/>
          </w:tcPr>
          <w:p w:rsidR="006C4EAC" w:rsidRPr="00037B56" w:rsidRDefault="006C4EAC" w:rsidP="00037B56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14" w:type="dxa"/>
            <w:vAlign w:val="center"/>
          </w:tcPr>
          <w:p w:rsidR="006C4EAC" w:rsidRPr="00037B56" w:rsidRDefault="006C4EAC" w:rsidP="00037B56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6C4EAC" w:rsidRPr="00037B56" w:rsidRDefault="006C4EAC" w:rsidP="006C4EAC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C4EAC" w:rsidRPr="00037B56" w:rsidTr="006C4EAC">
        <w:tc>
          <w:tcPr>
            <w:tcW w:w="6509" w:type="dxa"/>
          </w:tcPr>
          <w:p w:rsidR="006C4EAC" w:rsidRPr="00037B56" w:rsidRDefault="006C4EAC" w:rsidP="00037B56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2 «Особенности национальной кухни славянских народов стран СНГ. Характеристика кавказской и прибалтийской наци</w:t>
            </w:r>
            <w:r w:rsidRPr="00037B56">
              <w:rPr>
                <w:sz w:val="22"/>
                <w:szCs w:val="22"/>
              </w:rPr>
              <w:t>о</w:t>
            </w:r>
            <w:r w:rsidRPr="00037B56">
              <w:rPr>
                <w:sz w:val="22"/>
                <w:szCs w:val="22"/>
              </w:rPr>
              <w:t>нальной кухни»</w:t>
            </w:r>
          </w:p>
        </w:tc>
        <w:tc>
          <w:tcPr>
            <w:tcW w:w="812" w:type="dxa"/>
            <w:vAlign w:val="center"/>
          </w:tcPr>
          <w:p w:rsidR="006C4EAC" w:rsidRPr="00037B56" w:rsidRDefault="006C4EAC" w:rsidP="002A2D0C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14" w:type="dxa"/>
            <w:vAlign w:val="center"/>
          </w:tcPr>
          <w:p w:rsidR="006C4EAC" w:rsidRPr="00037B56" w:rsidRDefault="006C4EAC" w:rsidP="002A2D0C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6C4EAC" w:rsidRPr="00037B56" w:rsidRDefault="006C4EAC" w:rsidP="002A2D0C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C4EAC" w:rsidRPr="00037B56" w:rsidTr="006C4EAC">
        <w:tc>
          <w:tcPr>
            <w:tcW w:w="6509" w:type="dxa"/>
          </w:tcPr>
          <w:p w:rsidR="006C4EAC" w:rsidRPr="00037B56" w:rsidRDefault="006C4EAC" w:rsidP="00037B56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3</w:t>
            </w:r>
            <w:r w:rsidRPr="00037B56">
              <w:rPr>
                <w:bCs/>
                <w:sz w:val="22"/>
                <w:szCs w:val="22"/>
              </w:rPr>
              <w:t xml:space="preserve"> «</w:t>
            </w:r>
            <w:r w:rsidRPr="00037B56">
              <w:rPr>
                <w:sz w:val="22"/>
                <w:szCs w:val="22"/>
              </w:rPr>
              <w:t>Национальные кухни народов стран Западной Европы. Традиции и культуры питания народов стран Азии</w:t>
            </w:r>
            <w:r w:rsidRPr="00037B5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vAlign w:val="center"/>
          </w:tcPr>
          <w:p w:rsidR="006C4EAC" w:rsidRPr="00037B56" w:rsidRDefault="006C4EAC" w:rsidP="002A2D0C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14" w:type="dxa"/>
            <w:vAlign w:val="center"/>
          </w:tcPr>
          <w:p w:rsidR="006C4EAC" w:rsidRPr="00037B56" w:rsidRDefault="006C4EAC" w:rsidP="002A2D0C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6C4EAC" w:rsidRPr="00037B56" w:rsidRDefault="006C4EAC" w:rsidP="002A2D0C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C4EAC" w:rsidRPr="00037B56" w:rsidTr="006C4EAC">
        <w:tc>
          <w:tcPr>
            <w:tcW w:w="6509" w:type="dxa"/>
          </w:tcPr>
          <w:p w:rsidR="006C4EAC" w:rsidRPr="00037B56" w:rsidRDefault="006C4EAC" w:rsidP="00037B56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4</w:t>
            </w:r>
            <w:r w:rsidR="00436F77">
              <w:rPr>
                <w:sz w:val="22"/>
                <w:szCs w:val="22"/>
              </w:rPr>
              <w:t xml:space="preserve"> </w:t>
            </w:r>
            <w:r w:rsidRPr="00037B56">
              <w:rPr>
                <w:sz w:val="22"/>
                <w:szCs w:val="22"/>
              </w:rPr>
              <w:t>«Особенности национальных блюд в странах Америки.</w:t>
            </w:r>
            <w:r w:rsidRPr="00037B56">
              <w:rPr>
                <w:bCs/>
                <w:sz w:val="22"/>
                <w:szCs w:val="22"/>
              </w:rPr>
              <w:t xml:space="preserve"> Современная кухня Африканского континента и Австралии</w:t>
            </w:r>
            <w:r w:rsidRPr="00037B56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vAlign w:val="center"/>
          </w:tcPr>
          <w:p w:rsidR="006C4EAC" w:rsidRPr="00037B56" w:rsidRDefault="006C4EAC" w:rsidP="002A2D0C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14" w:type="dxa"/>
            <w:vAlign w:val="center"/>
          </w:tcPr>
          <w:p w:rsidR="006C4EAC" w:rsidRPr="00037B56" w:rsidRDefault="006C4EAC" w:rsidP="002A2D0C">
            <w:pPr>
              <w:widowControl/>
              <w:ind w:left="-108" w:right="-84" w:firstLine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6C4EAC" w:rsidRPr="00037B56" w:rsidRDefault="006C4EAC" w:rsidP="002A2D0C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120D14" w:rsidRPr="00037B56" w:rsidRDefault="00120D14" w:rsidP="00037B56">
      <w:pPr>
        <w:widowControl/>
        <w:ind w:firstLine="0"/>
        <w:jc w:val="center"/>
      </w:pPr>
    </w:p>
    <w:p w:rsidR="00774561" w:rsidRPr="00037B56" w:rsidRDefault="00774561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4. Структура и содержание дисциплины</w:t>
      </w:r>
    </w:p>
    <w:p w:rsidR="00FA4E38" w:rsidRPr="00037B56" w:rsidRDefault="00B32F15" w:rsidP="00037B56">
      <w:pPr>
        <w:widowControl/>
        <w:shd w:val="clear" w:color="auto" w:fill="FFFFFF"/>
        <w:ind w:left="360"/>
      </w:pPr>
      <w:r w:rsidRPr="00037B56">
        <w:t xml:space="preserve">Общая трудоемкость дисциплины составляет </w:t>
      </w:r>
      <w:r w:rsidR="008E25AC" w:rsidRPr="00037B56">
        <w:t>3</w:t>
      </w:r>
      <w:r w:rsidRPr="00037B56">
        <w:t xml:space="preserve"> зачетные единицы</w:t>
      </w:r>
      <w:r w:rsidR="00436F77">
        <w:t>,</w:t>
      </w:r>
      <w:r w:rsidRPr="00037B56">
        <w:t xml:space="preserve"> </w:t>
      </w:r>
      <w:r w:rsidR="008E25AC" w:rsidRPr="00037B56">
        <w:t>108</w:t>
      </w:r>
      <w:r w:rsidR="005537B9" w:rsidRPr="00037B56">
        <w:t xml:space="preserve"> акад.</w:t>
      </w:r>
      <w:r w:rsidRPr="00037B56">
        <w:t xml:space="preserve"> час</w:t>
      </w:r>
      <w:r w:rsidR="00436F77">
        <w:t>ов</w:t>
      </w:r>
      <w:r w:rsidRPr="00037B56">
        <w:t xml:space="preserve">. </w:t>
      </w:r>
    </w:p>
    <w:p w:rsidR="00AC3EBF" w:rsidRPr="00037B56" w:rsidRDefault="00AC3EBF" w:rsidP="00037B56">
      <w:pPr>
        <w:widowControl/>
        <w:shd w:val="clear" w:color="auto" w:fill="FFFFFF"/>
        <w:ind w:firstLine="0"/>
        <w:jc w:val="center"/>
      </w:pPr>
    </w:p>
    <w:p w:rsidR="00FA4E38" w:rsidRPr="00037B56" w:rsidRDefault="00FA4E38" w:rsidP="00037B56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4.1 Объем дисциплины и виды учебной работы</w:t>
      </w:r>
    </w:p>
    <w:p w:rsidR="00120D14" w:rsidRPr="00037B56" w:rsidRDefault="00120D14" w:rsidP="00037B56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6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1757"/>
        <w:gridCol w:w="1757"/>
      </w:tblGrid>
      <w:tr w:rsidR="00037B56" w:rsidRPr="00037B56" w:rsidTr="00037B56">
        <w:trPr>
          <w:cantSplit/>
          <w:trHeight w:val="7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120D14" w:rsidRPr="00037B56" w:rsidRDefault="00120D14" w:rsidP="00037B56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Вид занятий</w:t>
            </w:r>
          </w:p>
        </w:tc>
        <w:tc>
          <w:tcPr>
            <w:tcW w:w="3514" w:type="dxa"/>
            <w:gridSpan w:val="2"/>
            <w:shd w:val="clear" w:color="auto" w:fill="auto"/>
            <w:vAlign w:val="center"/>
          </w:tcPr>
          <w:p w:rsidR="00120D14" w:rsidRPr="00037B56" w:rsidRDefault="00636173" w:rsidP="00037B56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Количество акад.</w:t>
            </w:r>
            <w:r w:rsidR="00120D14" w:rsidRPr="00037B56">
              <w:rPr>
                <w:sz w:val="22"/>
                <w:szCs w:val="22"/>
              </w:rPr>
              <w:t xml:space="preserve"> часов</w:t>
            </w:r>
          </w:p>
        </w:tc>
      </w:tr>
      <w:tr w:rsidR="00037B56" w:rsidRPr="00037B56" w:rsidTr="00037B56">
        <w:trPr>
          <w:cantSplit/>
          <w:trHeight w:val="379"/>
        </w:trPr>
        <w:tc>
          <w:tcPr>
            <w:tcW w:w="5949" w:type="dxa"/>
            <w:vMerge/>
            <w:shd w:val="clear" w:color="auto" w:fill="auto"/>
          </w:tcPr>
          <w:p w:rsidR="00120D14" w:rsidRPr="00037B56" w:rsidRDefault="00120D14" w:rsidP="00037B56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C3EBF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по очной </w:t>
            </w:r>
          </w:p>
          <w:p w:rsidR="00AC3EBF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форме обучения </w:t>
            </w:r>
          </w:p>
          <w:p w:rsidR="00120D14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 семестр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C3EBF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по заочной </w:t>
            </w:r>
          </w:p>
          <w:p w:rsidR="00AC3EBF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форме обучения </w:t>
            </w:r>
          </w:p>
          <w:p w:rsidR="00120D14" w:rsidRPr="00037B56" w:rsidRDefault="00B12B65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2 </w:t>
            </w:r>
            <w:r w:rsidR="00120D14" w:rsidRPr="00037B56">
              <w:rPr>
                <w:sz w:val="22"/>
                <w:szCs w:val="22"/>
              </w:rPr>
              <w:t>курс</w:t>
            </w:r>
          </w:p>
        </w:tc>
      </w:tr>
      <w:tr w:rsidR="00037B56" w:rsidRPr="00037B56" w:rsidTr="00037B56">
        <w:trPr>
          <w:trHeight w:val="70"/>
        </w:trPr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Объем дисциплины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108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108</w:t>
            </w:r>
          </w:p>
        </w:tc>
      </w:tr>
      <w:tr w:rsidR="00037B56" w:rsidRPr="00037B56" w:rsidTr="00037B56">
        <w:trPr>
          <w:trHeight w:val="70"/>
        </w:trPr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037B56">
              <w:rPr>
                <w:sz w:val="22"/>
                <w:szCs w:val="22"/>
              </w:rPr>
              <w:t>обучающихся</w:t>
            </w:r>
            <w:proofErr w:type="gramEnd"/>
            <w:r w:rsidRPr="00037B56">
              <w:rPr>
                <w:sz w:val="22"/>
                <w:szCs w:val="22"/>
              </w:rPr>
              <w:t xml:space="preserve"> с преподавателем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0A3873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B12B65" w:rsidP="000C0FB8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  <w:r w:rsidR="000C0FB8">
              <w:rPr>
                <w:sz w:val="22"/>
                <w:szCs w:val="22"/>
              </w:rPr>
              <w:t>4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ind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0A3873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B12B65" w:rsidP="000C0FB8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  <w:r w:rsidR="000C0FB8">
              <w:rPr>
                <w:sz w:val="22"/>
                <w:szCs w:val="22"/>
              </w:rPr>
              <w:t>4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ind w:firstLine="30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лекции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A3873" w:rsidRDefault="000A3873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A3873">
              <w:rPr>
                <w:sz w:val="22"/>
                <w:szCs w:val="22"/>
              </w:rPr>
              <w:t>18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A3873" w:rsidRDefault="000C0FB8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ind w:firstLine="30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практические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A3873" w:rsidRDefault="000A3873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A3873">
              <w:rPr>
                <w:sz w:val="22"/>
                <w:szCs w:val="22"/>
              </w:rPr>
              <w:t>36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A3873" w:rsidRDefault="00B12B65" w:rsidP="000A3873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A3873">
              <w:rPr>
                <w:sz w:val="22"/>
                <w:szCs w:val="22"/>
              </w:rPr>
              <w:t>1</w:t>
            </w:r>
            <w:r w:rsidR="000A3873" w:rsidRPr="000A3873">
              <w:rPr>
                <w:sz w:val="22"/>
                <w:szCs w:val="22"/>
              </w:rPr>
              <w:t>6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ind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A3873" w:rsidRDefault="000A3873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A3873">
              <w:rPr>
                <w:sz w:val="22"/>
                <w:szCs w:val="22"/>
              </w:rPr>
              <w:t>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A3873" w:rsidRDefault="00120D14" w:rsidP="000C0FB8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A3873">
              <w:rPr>
                <w:sz w:val="22"/>
                <w:szCs w:val="22"/>
              </w:rPr>
              <w:t>8</w:t>
            </w:r>
            <w:r w:rsidR="000C0FB8">
              <w:rPr>
                <w:sz w:val="22"/>
                <w:szCs w:val="22"/>
              </w:rPr>
              <w:t>0</w:t>
            </w:r>
          </w:p>
        </w:tc>
      </w:tr>
      <w:tr w:rsidR="00037B56" w:rsidRPr="00037B56" w:rsidTr="00037B56">
        <w:trPr>
          <w:trHeight w:val="331"/>
        </w:trPr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tabs>
                <w:tab w:val="left" w:leader="underscore" w:pos="6734"/>
                <w:tab w:val="left" w:leader="underscore" w:pos="9774"/>
              </w:tabs>
              <w:ind w:left="258" w:right="-80" w:firstLine="16"/>
              <w:outlineLvl w:val="1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037B56">
              <w:rPr>
                <w:sz w:val="22"/>
                <w:szCs w:val="22"/>
              </w:rPr>
              <w:t>к</w:t>
            </w:r>
            <w:r w:rsidRPr="00037B56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DE1E35" w:rsidP="000A3873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3873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2E09A2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tabs>
                <w:tab w:val="left" w:leader="underscore" w:pos="6734"/>
                <w:tab w:val="left" w:leader="underscore" w:pos="9774"/>
              </w:tabs>
              <w:ind w:left="258" w:right="-80" w:firstLine="16"/>
              <w:outlineLvl w:val="1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DE1E35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120D14" w:rsidP="002E09A2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  <w:r w:rsidR="002E09A2">
              <w:rPr>
                <w:sz w:val="22"/>
                <w:szCs w:val="22"/>
              </w:rPr>
              <w:t>4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tabs>
                <w:tab w:val="left" w:leader="underscore" w:pos="6734"/>
                <w:tab w:val="left" w:leader="underscore" w:pos="9774"/>
              </w:tabs>
              <w:ind w:left="258" w:right="-80" w:firstLine="16"/>
              <w:outlineLvl w:val="1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DE1E35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0C0FB8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tabs>
                <w:tab w:val="left" w:leader="underscore" w:pos="6734"/>
                <w:tab w:val="left" w:leader="underscore" w:pos="9774"/>
              </w:tabs>
              <w:ind w:left="258" w:right="-80" w:firstLine="16"/>
              <w:outlineLvl w:val="1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DE1E35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2E09A2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37B56" w:rsidRPr="00037B56" w:rsidTr="00037B56"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ind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Контроль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120D14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B12B65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4</w:t>
            </w:r>
          </w:p>
        </w:tc>
      </w:tr>
      <w:tr w:rsidR="00037B56" w:rsidRPr="00037B56" w:rsidTr="00037B56">
        <w:trPr>
          <w:trHeight w:val="201"/>
        </w:trPr>
        <w:tc>
          <w:tcPr>
            <w:tcW w:w="5949" w:type="dxa"/>
            <w:shd w:val="clear" w:color="auto" w:fill="auto"/>
          </w:tcPr>
          <w:p w:rsidR="00120D14" w:rsidRPr="00037B56" w:rsidRDefault="00120D14" w:rsidP="00037B56">
            <w:pPr>
              <w:widowControl/>
              <w:ind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B12B65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зачет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0D14" w:rsidRPr="00037B56" w:rsidRDefault="00B12B65" w:rsidP="00037B56">
            <w:pPr>
              <w:widowControl/>
              <w:ind w:left="-80" w:right="-70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зачет</w:t>
            </w:r>
          </w:p>
        </w:tc>
      </w:tr>
    </w:tbl>
    <w:p w:rsidR="00120D14" w:rsidRPr="00037B56" w:rsidRDefault="00120D14" w:rsidP="00037B56">
      <w:pPr>
        <w:widowControl/>
        <w:shd w:val="clear" w:color="auto" w:fill="FFFFFF"/>
        <w:tabs>
          <w:tab w:val="left" w:pos="706"/>
        </w:tabs>
        <w:ind w:firstLine="0"/>
        <w:jc w:val="center"/>
      </w:pPr>
    </w:p>
    <w:p w:rsidR="00774561" w:rsidRPr="00037B56" w:rsidRDefault="00FA4E38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4.2</w:t>
      </w:r>
      <w:r w:rsidR="00774561" w:rsidRPr="00037B56">
        <w:rPr>
          <w:b/>
          <w:sz w:val="28"/>
          <w:szCs w:val="28"/>
        </w:rPr>
        <w:t xml:space="preserve"> Лекци</w:t>
      </w:r>
      <w:r w:rsidR="005F74CE" w:rsidRPr="00037B56">
        <w:rPr>
          <w:b/>
          <w:sz w:val="28"/>
          <w:szCs w:val="28"/>
        </w:rPr>
        <w:t>и</w:t>
      </w:r>
    </w:p>
    <w:p w:rsidR="00774561" w:rsidRPr="00037B56" w:rsidRDefault="00774561" w:rsidP="00037B56">
      <w:pPr>
        <w:widowControl/>
        <w:ind w:firstLine="0"/>
        <w:jc w:val="center"/>
        <w:rPr>
          <w:sz w:val="20"/>
          <w:szCs w:val="20"/>
        </w:rPr>
      </w:pPr>
    </w:p>
    <w:tbl>
      <w:tblPr>
        <w:tblW w:w="95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5543"/>
        <w:gridCol w:w="1001"/>
        <w:gridCol w:w="1001"/>
        <w:gridCol w:w="1540"/>
      </w:tblGrid>
      <w:tr w:rsidR="00037B56" w:rsidRPr="00037B56" w:rsidTr="00037B56">
        <w:tc>
          <w:tcPr>
            <w:tcW w:w="448" w:type="dxa"/>
            <w:vMerge w:val="restart"/>
            <w:vAlign w:val="center"/>
          </w:tcPr>
          <w:p w:rsidR="00EF2696" w:rsidRPr="00037B56" w:rsidRDefault="00EF269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№</w:t>
            </w:r>
          </w:p>
        </w:tc>
        <w:tc>
          <w:tcPr>
            <w:tcW w:w="5543" w:type="dxa"/>
            <w:vMerge w:val="restart"/>
            <w:vAlign w:val="center"/>
          </w:tcPr>
          <w:p w:rsidR="00EF2696" w:rsidRPr="00037B56" w:rsidRDefault="00EF269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дисциплины, темы лекций и их</w:t>
            </w:r>
            <w:r w:rsidR="00436F77">
              <w:rPr>
                <w:sz w:val="22"/>
                <w:szCs w:val="22"/>
              </w:rPr>
              <w:t xml:space="preserve"> </w:t>
            </w:r>
            <w:r w:rsidRPr="00037B56">
              <w:rPr>
                <w:sz w:val="22"/>
                <w:szCs w:val="22"/>
              </w:rPr>
              <w:t>содержание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EF2696" w:rsidRPr="00037B56" w:rsidRDefault="00EF2696" w:rsidP="00037B56">
            <w:pPr>
              <w:widowControl/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Всего </w:t>
            </w:r>
            <w:r w:rsidR="00B12B65" w:rsidRPr="00037B56">
              <w:rPr>
                <w:sz w:val="22"/>
                <w:szCs w:val="22"/>
              </w:rPr>
              <w:t xml:space="preserve">в акад. </w:t>
            </w:r>
            <w:r w:rsidRPr="00037B56">
              <w:rPr>
                <w:sz w:val="22"/>
                <w:szCs w:val="22"/>
              </w:rPr>
              <w:t>час</w:t>
            </w:r>
            <w:r w:rsidR="00B12B65" w:rsidRPr="00037B56">
              <w:rPr>
                <w:sz w:val="22"/>
                <w:szCs w:val="22"/>
              </w:rPr>
              <w:t>ах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vAlign w:val="center"/>
          </w:tcPr>
          <w:p w:rsidR="00311026" w:rsidRPr="00037B56" w:rsidRDefault="00EF2696" w:rsidP="00037B56">
            <w:pPr>
              <w:widowControl/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Формируемые</w:t>
            </w:r>
          </w:p>
          <w:p w:rsidR="00EF2696" w:rsidRPr="00037B56" w:rsidRDefault="00EF2696" w:rsidP="00037B56">
            <w:pPr>
              <w:widowControl/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компетенции</w:t>
            </w:r>
          </w:p>
        </w:tc>
      </w:tr>
      <w:tr w:rsidR="00037B56" w:rsidRPr="00037B56" w:rsidTr="00037B56">
        <w:tc>
          <w:tcPr>
            <w:tcW w:w="448" w:type="dxa"/>
            <w:vMerge/>
          </w:tcPr>
          <w:p w:rsidR="00EF2696" w:rsidRPr="00037B56" w:rsidRDefault="00EF269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43" w:type="dxa"/>
            <w:vMerge/>
          </w:tcPr>
          <w:p w:rsidR="00EF2696" w:rsidRPr="00037B56" w:rsidRDefault="00EF2696" w:rsidP="00037B56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:rsidR="00EF269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очная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форма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обучения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EF269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заочная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форма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обучения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696" w:rsidRPr="00037B56" w:rsidRDefault="00EF2696" w:rsidP="00037B56">
            <w:pPr>
              <w:widowControl/>
              <w:ind w:left="-103" w:right="-108" w:firstLine="0"/>
              <w:rPr>
                <w:sz w:val="22"/>
                <w:szCs w:val="22"/>
              </w:rPr>
            </w:pPr>
          </w:p>
        </w:tc>
      </w:tr>
      <w:tr w:rsidR="00037B56" w:rsidRPr="00037B56" w:rsidTr="00037B56">
        <w:tc>
          <w:tcPr>
            <w:tcW w:w="448" w:type="dxa"/>
            <w:vAlign w:val="center"/>
          </w:tcPr>
          <w:p w:rsidR="007E14C2" w:rsidRPr="00037B56" w:rsidRDefault="007E14C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</w:t>
            </w:r>
          </w:p>
        </w:tc>
        <w:tc>
          <w:tcPr>
            <w:tcW w:w="5543" w:type="dxa"/>
          </w:tcPr>
          <w:p w:rsidR="007E14C2" w:rsidRPr="00037B56" w:rsidRDefault="00172CBD" w:rsidP="00037B56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Раздел 1. </w:t>
            </w:r>
            <w:r w:rsidR="007E14C2" w:rsidRPr="00037B56">
              <w:rPr>
                <w:sz w:val="22"/>
                <w:szCs w:val="22"/>
              </w:rPr>
              <w:t>Национальная кулинария как часть национал</w:t>
            </w:r>
            <w:r w:rsidR="007E14C2" w:rsidRPr="00037B56">
              <w:rPr>
                <w:sz w:val="22"/>
                <w:szCs w:val="22"/>
              </w:rPr>
              <w:t>ь</w:t>
            </w:r>
            <w:r w:rsidR="007E14C2" w:rsidRPr="00037B56">
              <w:rPr>
                <w:sz w:val="22"/>
                <w:szCs w:val="22"/>
              </w:rPr>
              <w:t>ной кухни. Влияние религии на формирование и стано</w:t>
            </w:r>
            <w:r w:rsidR="007E14C2" w:rsidRPr="00037B56">
              <w:rPr>
                <w:sz w:val="22"/>
                <w:szCs w:val="22"/>
              </w:rPr>
              <w:t>в</w:t>
            </w:r>
            <w:r w:rsidR="007E14C2" w:rsidRPr="00037B56">
              <w:rPr>
                <w:sz w:val="22"/>
                <w:szCs w:val="22"/>
              </w:rPr>
              <w:t>ление традиций и культур питания</w:t>
            </w:r>
          </w:p>
          <w:p w:rsidR="00172CBD" w:rsidRPr="00037B56" w:rsidRDefault="00172CBD" w:rsidP="00037B56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lastRenderedPageBreak/>
              <w:t>Тема 1. Факторы формирования традиций и культур п</w:t>
            </w:r>
            <w:r w:rsidRPr="00037B56">
              <w:rPr>
                <w:sz w:val="22"/>
                <w:szCs w:val="22"/>
              </w:rPr>
              <w:t>и</w:t>
            </w:r>
            <w:r w:rsidRPr="00037B56">
              <w:rPr>
                <w:sz w:val="22"/>
                <w:szCs w:val="22"/>
              </w:rPr>
              <w:t>тания народов мира. Влияние религии на формирование и становление традиций и культур питания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7E14C2" w:rsidRPr="00037B56" w:rsidRDefault="000A3873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01" w:type="dxa"/>
            <w:vAlign w:val="center"/>
          </w:tcPr>
          <w:p w:rsidR="007E14C2" w:rsidRPr="00037B56" w:rsidRDefault="0031102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B12B65" w:rsidRPr="00037B56" w:rsidRDefault="00D60E8D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ПК-8</w:t>
            </w:r>
          </w:p>
        </w:tc>
      </w:tr>
      <w:tr w:rsidR="00D60E8D" w:rsidRPr="00037B56" w:rsidTr="00D60E8D">
        <w:tc>
          <w:tcPr>
            <w:tcW w:w="448" w:type="dxa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43" w:type="dxa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2. Особенности национальной кухни славянских народов стран СНГ. Характеристика кавказской и пр</w:t>
            </w:r>
            <w:r w:rsidRPr="00037B56">
              <w:rPr>
                <w:sz w:val="22"/>
                <w:szCs w:val="22"/>
              </w:rPr>
              <w:t>и</w:t>
            </w:r>
            <w:r w:rsidRPr="00037B56">
              <w:rPr>
                <w:sz w:val="22"/>
                <w:szCs w:val="22"/>
              </w:rPr>
              <w:t>балтийской национальной кухни</w:t>
            </w:r>
          </w:p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Тема 1. Исторический путь развития традиций питания славянских народов</w:t>
            </w:r>
          </w:p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Тема 2. Особенности кухонь России и Кавказа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6</w:t>
            </w:r>
          </w:p>
        </w:tc>
        <w:tc>
          <w:tcPr>
            <w:tcW w:w="1001" w:type="dxa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D60E8D" w:rsidRDefault="00D60E8D" w:rsidP="00D60E8D">
            <w:pPr>
              <w:ind w:firstLine="0"/>
              <w:jc w:val="center"/>
            </w:pPr>
            <w:r w:rsidRPr="003B07CD">
              <w:rPr>
                <w:sz w:val="22"/>
                <w:szCs w:val="22"/>
              </w:rPr>
              <w:t>УК-1, ПК-8</w:t>
            </w:r>
          </w:p>
        </w:tc>
      </w:tr>
      <w:tr w:rsidR="00D60E8D" w:rsidRPr="00037B56" w:rsidTr="00D60E8D">
        <w:tc>
          <w:tcPr>
            <w:tcW w:w="448" w:type="dxa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3</w:t>
            </w:r>
          </w:p>
        </w:tc>
        <w:tc>
          <w:tcPr>
            <w:tcW w:w="5543" w:type="dxa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3. Национальные кухни народов стран Западной Европы. Традиции и культуры питания народов стран Азии.</w:t>
            </w:r>
          </w:p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Тема 1. Особенности национальной кухни и режима п</w:t>
            </w:r>
            <w:r w:rsidRPr="00037B56">
              <w:rPr>
                <w:sz w:val="22"/>
                <w:szCs w:val="22"/>
              </w:rPr>
              <w:t>и</w:t>
            </w:r>
            <w:r w:rsidRPr="00037B56">
              <w:rPr>
                <w:sz w:val="22"/>
                <w:szCs w:val="22"/>
              </w:rPr>
              <w:t>тания народов Западной Европы</w:t>
            </w:r>
          </w:p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Тема 2. Национальные особенности кухни стран Азии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vAlign w:val="center"/>
          </w:tcPr>
          <w:p w:rsidR="00D60E8D" w:rsidRPr="00037B56" w:rsidRDefault="000C0FB8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D60E8D" w:rsidRDefault="00D60E8D" w:rsidP="00D60E8D">
            <w:pPr>
              <w:ind w:firstLine="0"/>
              <w:jc w:val="center"/>
            </w:pPr>
            <w:r w:rsidRPr="003B07CD">
              <w:rPr>
                <w:sz w:val="22"/>
                <w:szCs w:val="22"/>
              </w:rPr>
              <w:t>УК-1, ПК-8</w:t>
            </w:r>
          </w:p>
        </w:tc>
      </w:tr>
      <w:tr w:rsidR="00D60E8D" w:rsidRPr="00037B56" w:rsidTr="00D60E8D">
        <w:trPr>
          <w:trHeight w:val="647"/>
        </w:trPr>
        <w:tc>
          <w:tcPr>
            <w:tcW w:w="448" w:type="dxa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4</w:t>
            </w:r>
          </w:p>
        </w:tc>
        <w:tc>
          <w:tcPr>
            <w:tcW w:w="5543" w:type="dxa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Раздел 4. Особенности национальных блюд в странах Америки.</w:t>
            </w:r>
            <w:r w:rsidRPr="00037B56">
              <w:rPr>
                <w:bCs/>
                <w:sz w:val="22"/>
                <w:szCs w:val="22"/>
              </w:rPr>
              <w:t xml:space="preserve"> Современная кухня Африканского континента и Австралии.</w:t>
            </w:r>
          </w:p>
          <w:p w:rsidR="00D60E8D" w:rsidRPr="00037B56" w:rsidRDefault="00D60E8D" w:rsidP="00D60E8D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Тема 1. Особенности национальных блюд в странах Америки</w:t>
            </w:r>
          </w:p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Тема 2. Современная кухня Африканского континента и Австралии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vAlign w:val="center"/>
          </w:tcPr>
          <w:p w:rsidR="00D60E8D" w:rsidRPr="00037B56" w:rsidRDefault="000C0FB8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D60E8D" w:rsidRDefault="00D60E8D" w:rsidP="00D60E8D">
            <w:pPr>
              <w:ind w:firstLine="0"/>
              <w:jc w:val="center"/>
            </w:pPr>
            <w:r w:rsidRPr="003B07CD">
              <w:rPr>
                <w:sz w:val="22"/>
                <w:szCs w:val="22"/>
              </w:rPr>
              <w:t>УК-1, ПК-8</w:t>
            </w:r>
          </w:p>
        </w:tc>
      </w:tr>
      <w:tr w:rsidR="00037B56" w:rsidRPr="00037B56" w:rsidTr="00037B56">
        <w:trPr>
          <w:trHeight w:val="92"/>
        </w:trPr>
        <w:tc>
          <w:tcPr>
            <w:tcW w:w="448" w:type="dxa"/>
          </w:tcPr>
          <w:p w:rsidR="007E14C2" w:rsidRPr="00037B56" w:rsidRDefault="007E14C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43" w:type="dxa"/>
          </w:tcPr>
          <w:p w:rsidR="007E14C2" w:rsidRPr="00037B56" w:rsidRDefault="00311026" w:rsidP="00037B5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ИТОГО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7E14C2" w:rsidRPr="00037B56" w:rsidRDefault="000A3873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01" w:type="dxa"/>
            <w:vAlign w:val="center"/>
          </w:tcPr>
          <w:p w:rsidR="007E14C2" w:rsidRPr="00037B56" w:rsidRDefault="000C0FB8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7E14C2" w:rsidRPr="00037B56" w:rsidRDefault="007E14C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B7416" w:rsidRPr="00037B56" w:rsidRDefault="000B7416" w:rsidP="00037B56">
      <w:pPr>
        <w:widowControl/>
        <w:ind w:firstLine="0"/>
        <w:jc w:val="center"/>
      </w:pPr>
    </w:p>
    <w:p w:rsidR="00B12B65" w:rsidRPr="00037B56" w:rsidRDefault="00B12B65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4.3 Практические за</w:t>
      </w:r>
      <w:r w:rsidR="00436F77">
        <w:rPr>
          <w:b/>
          <w:sz w:val="28"/>
          <w:szCs w:val="28"/>
        </w:rPr>
        <w:t>нятия</w:t>
      </w:r>
    </w:p>
    <w:p w:rsidR="00B12B65" w:rsidRPr="00037B56" w:rsidRDefault="00B12B65" w:rsidP="00037B56">
      <w:pPr>
        <w:widowControl/>
        <w:ind w:firstLine="0"/>
        <w:jc w:val="center"/>
        <w:rPr>
          <w:sz w:val="20"/>
          <w:szCs w:val="20"/>
        </w:rPr>
      </w:pPr>
    </w:p>
    <w:tbl>
      <w:tblPr>
        <w:tblW w:w="95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5453"/>
        <w:gridCol w:w="1029"/>
        <w:gridCol w:w="1029"/>
        <w:gridCol w:w="1554"/>
      </w:tblGrid>
      <w:tr w:rsidR="00037B56" w:rsidRPr="00037B56" w:rsidTr="00037B56">
        <w:tc>
          <w:tcPr>
            <w:tcW w:w="482" w:type="dxa"/>
            <w:vMerge w:val="restart"/>
            <w:shd w:val="clear" w:color="auto" w:fill="auto"/>
            <w:vAlign w:val="center"/>
          </w:tcPr>
          <w:p w:rsidR="00311026" w:rsidRPr="00037B56" w:rsidRDefault="0031102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№</w:t>
            </w:r>
          </w:p>
        </w:tc>
        <w:tc>
          <w:tcPr>
            <w:tcW w:w="5453" w:type="dxa"/>
            <w:vMerge w:val="restart"/>
            <w:shd w:val="clear" w:color="auto" w:fill="auto"/>
            <w:vAlign w:val="center"/>
          </w:tcPr>
          <w:p w:rsidR="00345448" w:rsidRPr="00037B56" w:rsidRDefault="0031102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Раздел дисциплины (модуля), темы </w:t>
            </w:r>
            <w:r w:rsidR="00345448" w:rsidRPr="00037B56">
              <w:rPr>
                <w:sz w:val="22"/>
                <w:szCs w:val="22"/>
              </w:rPr>
              <w:t>занятий</w:t>
            </w:r>
          </w:p>
          <w:p w:rsidR="00311026" w:rsidRPr="00037B56" w:rsidRDefault="0031102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и их</w:t>
            </w:r>
            <w:r w:rsidR="00436F77">
              <w:rPr>
                <w:sz w:val="22"/>
                <w:szCs w:val="22"/>
              </w:rPr>
              <w:t xml:space="preserve"> </w:t>
            </w:r>
            <w:r w:rsidRPr="00037B56">
              <w:rPr>
                <w:sz w:val="22"/>
                <w:szCs w:val="22"/>
              </w:rPr>
              <w:t>содержание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6" w:rsidRPr="00037B56" w:rsidRDefault="00311026" w:rsidP="00037B56">
            <w:pPr>
              <w:widowControl/>
              <w:ind w:left="-99" w:right="-94" w:hanging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026" w:rsidRPr="00037B56" w:rsidRDefault="00311026" w:rsidP="00037B56">
            <w:pPr>
              <w:widowControl/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Формируемые</w:t>
            </w:r>
          </w:p>
          <w:p w:rsidR="00311026" w:rsidRPr="00037B56" w:rsidRDefault="00311026" w:rsidP="00037B56">
            <w:pPr>
              <w:widowControl/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компетенции</w:t>
            </w:r>
          </w:p>
        </w:tc>
      </w:tr>
      <w:tr w:rsidR="00037B56" w:rsidRPr="00037B56" w:rsidTr="00037B56">
        <w:trPr>
          <w:cantSplit/>
          <w:trHeight w:val="810"/>
        </w:trPr>
        <w:tc>
          <w:tcPr>
            <w:tcW w:w="482" w:type="dxa"/>
            <w:vMerge/>
            <w:shd w:val="clear" w:color="auto" w:fill="auto"/>
          </w:tcPr>
          <w:p w:rsidR="00311026" w:rsidRPr="00037B56" w:rsidRDefault="00311026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311026" w:rsidRPr="00037B56" w:rsidRDefault="00311026" w:rsidP="00037B56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очная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форма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заочная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форма</w:t>
            </w:r>
          </w:p>
          <w:p w:rsidR="00311026" w:rsidRPr="00037B56" w:rsidRDefault="00311026" w:rsidP="00037B56">
            <w:pPr>
              <w:widowControl/>
              <w:tabs>
                <w:tab w:val="left" w:pos="706"/>
              </w:tabs>
              <w:ind w:left="-103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обучения</w:t>
            </w:r>
          </w:p>
        </w:tc>
        <w:tc>
          <w:tcPr>
            <w:tcW w:w="1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26" w:rsidRPr="00037B56" w:rsidRDefault="00311026" w:rsidP="00037B56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60E8D" w:rsidRPr="00037B56" w:rsidTr="00D60E8D">
        <w:tc>
          <w:tcPr>
            <w:tcW w:w="482" w:type="dxa"/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Культура и традиции питания народов стран СНГ (у</w:t>
            </w:r>
            <w:r w:rsidRPr="00037B56">
              <w:rPr>
                <w:sz w:val="22"/>
                <w:szCs w:val="22"/>
              </w:rPr>
              <w:t>к</w:t>
            </w:r>
            <w:r w:rsidRPr="00037B56">
              <w:rPr>
                <w:sz w:val="22"/>
                <w:szCs w:val="22"/>
              </w:rPr>
              <w:t xml:space="preserve">раинская, белорусская) 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E1E35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0A3873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Default="00D60E8D" w:rsidP="00D60E8D">
            <w:pPr>
              <w:ind w:firstLine="35"/>
              <w:jc w:val="center"/>
            </w:pPr>
            <w:r w:rsidRPr="005641AD">
              <w:rPr>
                <w:sz w:val="22"/>
                <w:szCs w:val="22"/>
              </w:rPr>
              <w:t>УК-1, ПК-8</w:t>
            </w:r>
          </w:p>
        </w:tc>
      </w:tr>
      <w:tr w:rsidR="00D60E8D" w:rsidRPr="00037B56" w:rsidTr="00D60E8D">
        <w:tc>
          <w:tcPr>
            <w:tcW w:w="482" w:type="dxa"/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5453" w:type="dxa"/>
            <w:shd w:val="clear" w:color="auto" w:fill="auto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Кухни народов Кавказа (грузинская, абхазская, армя</w:t>
            </w:r>
            <w:r w:rsidRPr="00037B56">
              <w:rPr>
                <w:sz w:val="22"/>
                <w:szCs w:val="22"/>
              </w:rPr>
              <w:t>н</w:t>
            </w:r>
            <w:r w:rsidRPr="00037B56">
              <w:rPr>
                <w:sz w:val="22"/>
                <w:szCs w:val="22"/>
              </w:rPr>
              <w:t>ская, азербайджанская). Кухни Центральной Азии (к</w:t>
            </w:r>
            <w:r w:rsidRPr="00037B56">
              <w:rPr>
                <w:sz w:val="22"/>
                <w:szCs w:val="22"/>
              </w:rPr>
              <w:t>а</w:t>
            </w:r>
            <w:r w:rsidRPr="00037B56">
              <w:rPr>
                <w:sz w:val="22"/>
                <w:szCs w:val="22"/>
              </w:rPr>
              <w:t>захская, узбекская, таджикская)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Default="00D60E8D" w:rsidP="00D60E8D">
            <w:pPr>
              <w:ind w:firstLine="35"/>
              <w:jc w:val="center"/>
            </w:pPr>
            <w:r w:rsidRPr="005641AD">
              <w:rPr>
                <w:sz w:val="22"/>
                <w:szCs w:val="22"/>
              </w:rPr>
              <w:t>УК-1, ПК-8</w:t>
            </w:r>
          </w:p>
        </w:tc>
      </w:tr>
      <w:tr w:rsidR="00D60E8D" w:rsidRPr="00037B56" w:rsidTr="00D60E8D">
        <w:tc>
          <w:tcPr>
            <w:tcW w:w="482" w:type="dxa"/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Изучение кулинарных традиций английской и греч</w:t>
            </w:r>
            <w:r w:rsidRPr="00037B56">
              <w:rPr>
                <w:sz w:val="22"/>
                <w:szCs w:val="22"/>
              </w:rPr>
              <w:t>е</w:t>
            </w:r>
            <w:r w:rsidRPr="00037B56">
              <w:rPr>
                <w:sz w:val="22"/>
                <w:szCs w:val="22"/>
              </w:rPr>
              <w:t>ской кухни.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E1E35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0A3873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Default="00D60E8D" w:rsidP="00D60E8D">
            <w:pPr>
              <w:ind w:firstLine="35"/>
              <w:jc w:val="center"/>
            </w:pPr>
            <w:r w:rsidRPr="005641AD">
              <w:rPr>
                <w:sz w:val="22"/>
                <w:szCs w:val="22"/>
              </w:rPr>
              <w:t>УК-1, ПК-8</w:t>
            </w:r>
          </w:p>
        </w:tc>
      </w:tr>
      <w:tr w:rsidR="00D60E8D" w:rsidRPr="00037B56" w:rsidTr="00D60E8D">
        <w:tc>
          <w:tcPr>
            <w:tcW w:w="482" w:type="dxa"/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Изучение кулинарных традиций скандинавской и н</w:t>
            </w:r>
            <w:r w:rsidRPr="00037B56">
              <w:rPr>
                <w:sz w:val="22"/>
                <w:szCs w:val="22"/>
              </w:rPr>
              <w:t>е</w:t>
            </w:r>
            <w:r w:rsidRPr="00037B56">
              <w:rPr>
                <w:sz w:val="22"/>
                <w:szCs w:val="22"/>
              </w:rPr>
              <w:t>мецкой кухни.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E1E35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0A3873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D60E8D" w:rsidRPr="00037B56" w:rsidTr="00D60E8D">
        <w:tc>
          <w:tcPr>
            <w:tcW w:w="482" w:type="dxa"/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Изучение кулинарных традиций французской и итал</w:t>
            </w:r>
            <w:r w:rsidRPr="00037B56">
              <w:rPr>
                <w:sz w:val="22"/>
                <w:szCs w:val="22"/>
              </w:rPr>
              <w:t>ь</w:t>
            </w:r>
            <w:r w:rsidRPr="00037B56">
              <w:rPr>
                <w:sz w:val="22"/>
                <w:szCs w:val="22"/>
              </w:rPr>
              <w:t>янской кухни.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0A3873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D60E8D" w:rsidRPr="00037B56" w:rsidTr="00D60E8D">
        <w:tc>
          <w:tcPr>
            <w:tcW w:w="482" w:type="dxa"/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Изучение кулинарных традиций китайской и японской кухни.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0A3873" w:rsidP="00DE1E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D60E8D" w:rsidRPr="00037B56" w:rsidTr="00D60E8D">
        <w:tc>
          <w:tcPr>
            <w:tcW w:w="482" w:type="dxa"/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4</w:t>
            </w:r>
          </w:p>
        </w:tc>
        <w:tc>
          <w:tcPr>
            <w:tcW w:w="5453" w:type="dxa"/>
            <w:shd w:val="clear" w:color="auto" w:fill="auto"/>
          </w:tcPr>
          <w:p w:rsidR="00D60E8D" w:rsidRPr="00037B56" w:rsidRDefault="00D60E8D" w:rsidP="00D60E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Изучение кулинарных традиций американской кухни. Изучение кулинарных традиций бразильской и мекс</w:t>
            </w:r>
            <w:r w:rsidRPr="00037B56">
              <w:rPr>
                <w:sz w:val="22"/>
                <w:szCs w:val="22"/>
              </w:rPr>
              <w:t>и</w:t>
            </w:r>
            <w:r w:rsidRPr="00037B56">
              <w:rPr>
                <w:sz w:val="22"/>
                <w:szCs w:val="22"/>
              </w:rPr>
              <w:t>канской кухни.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Pr="00037B56" w:rsidRDefault="00D60E8D" w:rsidP="00D60E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E8D" w:rsidRDefault="00D60E8D" w:rsidP="00D60E8D">
            <w:pPr>
              <w:ind w:firstLine="35"/>
              <w:jc w:val="center"/>
            </w:pPr>
            <w:r w:rsidRPr="005641AD">
              <w:rPr>
                <w:sz w:val="22"/>
                <w:szCs w:val="22"/>
              </w:rPr>
              <w:t>УК-1, ПК-8</w:t>
            </w:r>
          </w:p>
        </w:tc>
      </w:tr>
      <w:tr w:rsidR="00037B56" w:rsidRPr="00037B56" w:rsidTr="00037B56">
        <w:tc>
          <w:tcPr>
            <w:tcW w:w="482" w:type="dxa"/>
            <w:shd w:val="clear" w:color="auto" w:fill="auto"/>
          </w:tcPr>
          <w:p w:rsidR="00B12B65" w:rsidRPr="00037B56" w:rsidRDefault="00B12B65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53" w:type="dxa"/>
            <w:shd w:val="clear" w:color="auto" w:fill="auto"/>
          </w:tcPr>
          <w:p w:rsidR="00B12B65" w:rsidRPr="00037B56" w:rsidRDefault="00345448" w:rsidP="00037B56">
            <w:pPr>
              <w:pStyle w:val="a8"/>
              <w:widowControl/>
              <w:spacing w:after="0"/>
              <w:ind w:left="-40" w:right="-3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B65" w:rsidRPr="00037B56" w:rsidRDefault="000A3873" w:rsidP="00DE1E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B65" w:rsidRPr="00037B56" w:rsidRDefault="000A3873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B65" w:rsidRPr="00037B56" w:rsidRDefault="00B12B65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12B65" w:rsidRPr="00037B56" w:rsidRDefault="00B12B65" w:rsidP="00037B56">
      <w:pPr>
        <w:widowControl/>
        <w:ind w:firstLine="709"/>
        <w:jc w:val="center"/>
      </w:pPr>
    </w:p>
    <w:p w:rsidR="00E73380" w:rsidRPr="00037B56" w:rsidRDefault="00EF2696" w:rsidP="00037B56">
      <w:pPr>
        <w:widowControl/>
        <w:ind w:left="540" w:hanging="540"/>
        <w:jc w:val="center"/>
      </w:pPr>
      <w:r w:rsidRPr="00037B56">
        <w:rPr>
          <w:b/>
          <w:sz w:val="28"/>
          <w:szCs w:val="28"/>
        </w:rPr>
        <w:t xml:space="preserve">4.4 Лабораторные работы </w:t>
      </w:r>
      <w:r w:rsidRPr="00037B56">
        <w:t>не предусмотрены</w:t>
      </w:r>
    </w:p>
    <w:p w:rsidR="00345448" w:rsidRPr="00037B56" w:rsidRDefault="00345448" w:rsidP="00037B56">
      <w:pPr>
        <w:widowControl/>
        <w:ind w:left="540" w:hanging="540"/>
        <w:jc w:val="center"/>
      </w:pPr>
    </w:p>
    <w:p w:rsidR="00436F77" w:rsidRDefault="00436F77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561" w:rsidRPr="00037B56" w:rsidRDefault="00D230A4" w:rsidP="00037B56">
      <w:pPr>
        <w:widowControl/>
        <w:ind w:left="540" w:hanging="54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lastRenderedPageBreak/>
        <w:t>4</w:t>
      </w:r>
      <w:r w:rsidR="00774561" w:rsidRPr="00037B56">
        <w:rPr>
          <w:b/>
          <w:sz w:val="28"/>
          <w:szCs w:val="28"/>
        </w:rPr>
        <w:t>.</w:t>
      </w:r>
      <w:r w:rsidR="00E73380" w:rsidRPr="00037B56">
        <w:rPr>
          <w:b/>
          <w:sz w:val="28"/>
          <w:szCs w:val="28"/>
        </w:rPr>
        <w:t>5</w:t>
      </w:r>
      <w:r w:rsidR="00436F77">
        <w:rPr>
          <w:b/>
          <w:sz w:val="28"/>
          <w:szCs w:val="28"/>
        </w:rPr>
        <w:t xml:space="preserve"> </w:t>
      </w:r>
      <w:r w:rsidR="00774561" w:rsidRPr="00037B56">
        <w:rPr>
          <w:b/>
          <w:sz w:val="28"/>
          <w:szCs w:val="28"/>
        </w:rPr>
        <w:t xml:space="preserve">Самостоятельная работа </w:t>
      </w:r>
      <w:proofErr w:type="gramStart"/>
      <w:r w:rsidR="005537B9" w:rsidRPr="00037B56">
        <w:rPr>
          <w:b/>
          <w:sz w:val="28"/>
          <w:szCs w:val="28"/>
        </w:rPr>
        <w:t>обучающ</w:t>
      </w:r>
      <w:r w:rsidR="00B12B65" w:rsidRPr="00037B56">
        <w:rPr>
          <w:b/>
          <w:sz w:val="28"/>
          <w:szCs w:val="28"/>
        </w:rPr>
        <w:t>ихся</w:t>
      </w:r>
      <w:proofErr w:type="gramEnd"/>
    </w:p>
    <w:p w:rsidR="0085217D" w:rsidRPr="00037B56" w:rsidRDefault="0085217D" w:rsidP="00037B56">
      <w:pPr>
        <w:widowControl/>
        <w:ind w:left="540" w:firstLine="0"/>
        <w:jc w:val="left"/>
        <w:rPr>
          <w:sz w:val="20"/>
          <w:szCs w:val="20"/>
        </w:rPr>
      </w:pPr>
    </w:p>
    <w:tbl>
      <w:tblPr>
        <w:tblW w:w="4973" w:type="pct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9"/>
        <w:gridCol w:w="6061"/>
        <w:gridCol w:w="1028"/>
        <w:gridCol w:w="1030"/>
      </w:tblGrid>
      <w:tr w:rsidR="00037B56" w:rsidRPr="00037B56" w:rsidTr="00037B56">
        <w:trPr>
          <w:trHeight w:val="144"/>
        </w:trPr>
        <w:tc>
          <w:tcPr>
            <w:tcW w:w="735" w:type="pct"/>
            <w:vMerge w:val="restart"/>
            <w:vAlign w:val="center"/>
          </w:tcPr>
          <w:p w:rsidR="00345448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left="-94" w:right="-116" w:firstLine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7B56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7B56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3184" w:type="pct"/>
            <w:vMerge w:val="restart"/>
            <w:vAlign w:val="center"/>
          </w:tcPr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7B56">
              <w:rPr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vAlign w:val="center"/>
          </w:tcPr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7B56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037B56" w:rsidRPr="00037B56" w:rsidTr="00037B56">
        <w:trPr>
          <w:trHeight w:val="242"/>
        </w:trPr>
        <w:tc>
          <w:tcPr>
            <w:tcW w:w="735" w:type="pct"/>
            <w:vMerge/>
            <w:vAlign w:val="center"/>
          </w:tcPr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  <w:vMerge/>
            <w:vAlign w:val="center"/>
          </w:tcPr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07316C" w:rsidRPr="00037B56" w:rsidRDefault="0007316C" w:rsidP="00037B56">
            <w:pPr>
              <w:widowControl/>
              <w:ind w:left="-94" w:right="-8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</w:tcPr>
          <w:p w:rsidR="0007316C" w:rsidRPr="00037B56" w:rsidRDefault="0007316C" w:rsidP="00037B56">
            <w:pPr>
              <w:widowControl/>
              <w:ind w:left="-94" w:right="-8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заочная форма обучения</w:t>
            </w:r>
          </w:p>
        </w:tc>
      </w:tr>
      <w:tr w:rsidR="00436F77" w:rsidRPr="00037B56" w:rsidTr="002E09A2">
        <w:trPr>
          <w:trHeight w:val="232"/>
        </w:trPr>
        <w:tc>
          <w:tcPr>
            <w:tcW w:w="735" w:type="pct"/>
            <w:vMerge w:val="restart"/>
            <w:vAlign w:val="center"/>
          </w:tcPr>
          <w:p w:rsidR="00436F77" w:rsidRPr="00037B56" w:rsidRDefault="00436F77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7B56">
              <w:rPr>
                <w:sz w:val="22"/>
                <w:szCs w:val="22"/>
              </w:rPr>
              <w:t xml:space="preserve">Раздел 1. </w:t>
            </w:r>
          </w:p>
        </w:tc>
        <w:tc>
          <w:tcPr>
            <w:tcW w:w="3184" w:type="pct"/>
            <w:vAlign w:val="center"/>
          </w:tcPr>
          <w:p w:rsidR="00436F77" w:rsidRPr="002E09A2" w:rsidRDefault="00436F77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  <w:lang w:eastAsia="en-US"/>
              </w:rPr>
            </w:pPr>
            <w:r w:rsidRPr="002E09A2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F77" w:rsidRPr="002E09A2" w:rsidRDefault="000A3873" w:rsidP="002E09A2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6F77" w:rsidRPr="002E09A2" w:rsidRDefault="002E09A2" w:rsidP="002E09A2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sz w:val="22"/>
                <w:szCs w:val="22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037B56" w:rsidRPr="00037B56" w:rsidTr="002E09A2">
        <w:trPr>
          <w:trHeight w:val="65"/>
        </w:trPr>
        <w:tc>
          <w:tcPr>
            <w:tcW w:w="735" w:type="pct"/>
            <w:vMerge/>
            <w:vAlign w:val="center"/>
          </w:tcPr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07316C" w:rsidRPr="002E09A2" w:rsidRDefault="0007316C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07316C" w:rsidRPr="002E09A2" w:rsidRDefault="00DE1E35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07316C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037B56" w:rsidRPr="00037B56" w:rsidTr="002E09A2">
        <w:trPr>
          <w:trHeight w:val="189"/>
        </w:trPr>
        <w:tc>
          <w:tcPr>
            <w:tcW w:w="735" w:type="pct"/>
            <w:vMerge/>
            <w:vAlign w:val="center"/>
          </w:tcPr>
          <w:p w:rsidR="00D10213" w:rsidRPr="00037B56" w:rsidRDefault="00D10213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84" w:type="pct"/>
          </w:tcPr>
          <w:p w:rsidR="00D10213" w:rsidRPr="002E09A2" w:rsidRDefault="00D10213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D10213" w:rsidRPr="002E09A2" w:rsidRDefault="00DE1E35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D10213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37B56" w:rsidRPr="00037B56" w:rsidTr="002E09A2">
        <w:trPr>
          <w:trHeight w:val="281"/>
        </w:trPr>
        <w:tc>
          <w:tcPr>
            <w:tcW w:w="735" w:type="pct"/>
            <w:vMerge/>
            <w:vAlign w:val="center"/>
          </w:tcPr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84" w:type="pct"/>
          </w:tcPr>
          <w:p w:rsidR="0007316C" w:rsidRPr="002E09A2" w:rsidRDefault="0007316C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2E09A2">
              <w:rPr>
                <w:sz w:val="22"/>
                <w:szCs w:val="22"/>
              </w:rPr>
              <w:t>ы</w:t>
            </w:r>
            <w:r w:rsidRPr="002E09A2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07316C" w:rsidRPr="002E09A2" w:rsidRDefault="00DE1E35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07316C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 w:val="restart"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37B56">
              <w:rPr>
                <w:sz w:val="22"/>
                <w:szCs w:val="22"/>
              </w:rPr>
              <w:t xml:space="preserve">Раздел 2. </w:t>
            </w: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0A3873" w:rsidP="002E09A2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sz w:val="22"/>
                <w:szCs w:val="22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2E09A2" w:rsidRPr="00037B56" w:rsidTr="002E09A2">
        <w:trPr>
          <w:trHeight w:val="281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2E09A2">
              <w:rPr>
                <w:sz w:val="22"/>
                <w:szCs w:val="22"/>
              </w:rPr>
              <w:t>ы</w:t>
            </w:r>
            <w:r w:rsidRPr="002E09A2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 w:val="restart"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7B56">
              <w:rPr>
                <w:sz w:val="22"/>
                <w:szCs w:val="22"/>
              </w:rPr>
              <w:t xml:space="preserve">Раздел 3. </w:t>
            </w: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0A3873" w:rsidP="002E09A2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sz w:val="22"/>
                <w:szCs w:val="22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0C0FB8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2E09A2" w:rsidRPr="00037B56" w:rsidTr="002E09A2">
        <w:trPr>
          <w:trHeight w:val="281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2E09A2">
              <w:rPr>
                <w:sz w:val="22"/>
                <w:szCs w:val="22"/>
              </w:rPr>
              <w:t>ы</w:t>
            </w:r>
            <w:r w:rsidRPr="002E09A2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E09A2" w:rsidRPr="00037B56" w:rsidTr="002E09A2">
        <w:trPr>
          <w:trHeight w:val="145"/>
        </w:trPr>
        <w:tc>
          <w:tcPr>
            <w:tcW w:w="735" w:type="pct"/>
            <w:vMerge w:val="restart"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7B56">
              <w:rPr>
                <w:sz w:val="22"/>
                <w:szCs w:val="22"/>
              </w:rPr>
              <w:t xml:space="preserve">Раздел 4. </w:t>
            </w: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0A3873" w:rsidP="002E09A2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sz w:val="22"/>
                <w:szCs w:val="22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2E09A2" w:rsidRPr="00037B56" w:rsidTr="002E09A2">
        <w:trPr>
          <w:trHeight w:val="65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0A3873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E09A2" w:rsidRPr="00037B56" w:rsidTr="002E09A2">
        <w:trPr>
          <w:trHeight w:val="281"/>
        </w:trPr>
        <w:tc>
          <w:tcPr>
            <w:tcW w:w="735" w:type="pct"/>
            <w:vMerge/>
            <w:vAlign w:val="center"/>
          </w:tcPr>
          <w:p w:rsidR="002E09A2" w:rsidRPr="00037B56" w:rsidRDefault="002E09A2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2E09A2" w:rsidRPr="002E09A2" w:rsidRDefault="002E09A2" w:rsidP="002E09A2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2E09A2">
              <w:rPr>
                <w:sz w:val="22"/>
                <w:szCs w:val="22"/>
              </w:rPr>
              <w:t>ы</w:t>
            </w:r>
            <w:r w:rsidRPr="002E09A2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E09A2" w:rsidRPr="002E09A2" w:rsidRDefault="002E09A2" w:rsidP="002E09A2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2E09A2" w:rsidRPr="002E09A2" w:rsidRDefault="002E09A2" w:rsidP="00BD34B3">
            <w:pPr>
              <w:widowControl/>
              <w:overflowPunct w:val="0"/>
              <w:autoSpaceDE w:val="0"/>
              <w:autoSpaceDN w:val="0"/>
              <w:adjustRightInd w:val="0"/>
              <w:ind w:left="-96" w:right="-91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37B56" w:rsidRPr="00037B56" w:rsidTr="00037B56">
        <w:trPr>
          <w:trHeight w:val="65"/>
        </w:trPr>
        <w:tc>
          <w:tcPr>
            <w:tcW w:w="735" w:type="pct"/>
            <w:vAlign w:val="center"/>
          </w:tcPr>
          <w:p w:rsidR="0007316C" w:rsidRPr="00037B56" w:rsidRDefault="0007316C" w:rsidP="00037B5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4" w:type="pct"/>
          </w:tcPr>
          <w:p w:rsidR="0007316C" w:rsidRPr="002E09A2" w:rsidRDefault="00345448" w:rsidP="00037B56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2E09A2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07316C" w:rsidRPr="002E09A2" w:rsidRDefault="000A3873" w:rsidP="00037B56">
            <w:pPr>
              <w:widowControl/>
              <w:overflowPunct w:val="0"/>
              <w:autoSpaceDE w:val="0"/>
              <w:autoSpaceDN w:val="0"/>
              <w:adjustRightInd w:val="0"/>
              <w:ind w:left="-94" w:right="-8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vAlign w:val="center"/>
          </w:tcPr>
          <w:p w:rsidR="0007316C" w:rsidRPr="002E09A2" w:rsidRDefault="0007316C" w:rsidP="000C0FB8">
            <w:pPr>
              <w:widowControl/>
              <w:overflowPunct w:val="0"/>
              <w:autoSpaceDE w:val="0"/>
              <w:autoSpaceDN w:val="0"/>
              <w:adjustRightInd w:val="0"/>
              <w:ind w:left="-94" w:right="-8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09A2">
              <w:rPr>
                <w:bCs/>
                <w:sz w:val="22"/>
                <w:szCs w:val="22"/>
                <w:lang w:eastAsia="en-US"/>
              </w:rPr>
              <w:t>8</w:t>
            </w:r>
            <w:r w:rsidR="000C0FB8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774561" w:rsidRPr="00037B56" w:rsidRDefault="00774561" w:rsidP="00037B56">
      <w:pPr>
        <w:widowControl/>
        <w:ind w:firstLine="709"/>
        <w:rPr>
          <w:i/>
        </w:rPr>
      </w:pPr>
    </w:p>
    <w:p w:rsidR="00B63F8A" w:rsidRPr="00037B56" w:rsidRDefault="0071623A" w:rsidP="00037B56">
      <w:pPr>
        <w:widowControl/>
        <w:ind w:firstLine="709"/>
        <w:rPr>
          <w:b/>
        </w:rPr>
      </w:pPr>
      <w:r w:rsidRPr="00037B56">
        <w:rPr>
          <w:b/>
        </w:rPr>
        <w:t xml:space="preserve">Перечень </w:t>
      </w:r>
      <w:r w:rsidR="002276CD" w:rsidRPr="00037B56">
        <w:rPr>
          <w:b/>
        </w:rPr>
        <w:t>методического обеспечения для самостоятельной работы по дисци</w:t>
      </w:r>
      <w:r w:rsidR="002276CD" w:rsidRPr="00037B56">
        <w:rPr>
          <w:b/>
        </w:rPr>
        <w:t>п</w:t>
      </w:r>
      <w:r w:rsidR="002276CD" w:rsidRPr="00037B56">
        <w:rPr>
          <w:b/>
        </w:rPr>
        <w:t>лине (модулю):</w:t>
      </w:r>
    </w:p>
    <w:p w:rsidR="0092572F" w:rsidRPr="00037B56" w:rsidRDefault="00345448" w:rsidP="00037B56">
      <w:pPr>
        <w:widowControl/>
        <w:ind w:firstLine="709"/>
      </w:pPr>
      <w:r w:rsidRPr="00037B56">
        <w:t xml:space="preserve">1. </w:t>
      </w:r>
      <w:r w:rsidR="00DE1E35">
        <w:t>Новикова И.М.</w:t>
      </w:r>
      <w:r w:rsidR="002E09A2">
        <w:t xml:space="preserve"> </w:t>
      </w:r>
      <w:r w:rsidR="0092572F" w:rsidRPr="00037B56">
        <w:t>Методические указания для выполнения самостоятельных работ по дисциплине «</w:t>
      </w:r>
      <w:r w:rsidR="006C0A11" w:rsidRPr="00037B56">
        <w:t>Традиции и культура питания народов мира</w:t>
      </w:r>
      <w:r w:rsidR="00413584" w:rsidRPr="00037B56">
        <w:t>» д</w:t>
      </w:r>
      <w:r w:rsidR="00A634A6" w:rsidRPr="00037B56">
        <w:t xml:space="preserve">ля </w:t>
      </w:r>
      <w:r w:rsidR="00C174E7" w:rsidRPr="00037B56">
        <w:t>обучающихся</w:t>
      </w:r>
      <w:r w:rsidR="00DE1E35">
        <w:t xml:space="preserve"> по н</w:t>
      </w:r>
      <w:r w:rsidR="00DE1E35">
        <w:t>а</w:t>
      </w:r>
      <w:r w:rsidR="00DE1E35">
        <w:t>правлению подготовки</w:t>
      </w:r>
      <w:r w:rsidR="00A634A6" w:rsidRPr="00037B56">
        <w:t xml:space="preserve"> 19.03.04</w:t>
      </w:r>
      <w:r w:rsidR="0092572F" w:rsidRPr="00037B56">
        <w:t xml:space="preserve"> – </w:t>
      </w:r>
      <w:r w:rsidR="006C0A11" w:rsidRPr="00037B56">
        <w:t>Т</w:t>
      </w:r>
      <w:r w:rsidR="0092572F" w:rsidRPr="00037B56">
        <w:t>ехнология продукции и организация общественного питания,</w:t>
      </w:r>
      <w:r w:rsidR="00DE1E35">
        <w:t xml:space="preserve"> направленность (</w:t>
      </w:r>
      <w:r w:rsidR="0092572F" w:rsidRPr="00037B56">
        <w:t>профиль</w:t>
      </w:r>
      <w:r w:rsidR="00DE1E35">
        <w:t>)</w:t>
      </w:r>
      <w:r w:rsidR="0092572F" w:rsidRPr="00037B56">
        <w:t xml:space="preserve"> – </w:t>
      </w:r>
      <w:r w:rsidR="006C0A11" w:rsidRPr="00037B56">
        <w:t>Т</w:t>
      </w:r>
      <w:r w:rsidR="0092572F" w:rsidRPr="00037B56">
        <w:t>ехнология и организация специальных видов п</w:t>
      </w:r>
      <w:r w:rsidR="0092572F" w:rsidRPr="00037B56">
        <w:t>и</w:t>
      </w:r>
      <w:r w:rsidR="0092572F" w:rsidRPr="00037B56">
        <w:t>тания»</w:t>
      </w:r>
      <w:r w:rsidR="005641F2">
        <w:t xml:space="preserve"> Мичуринск – 202</w:t>
      </w:r>
      <w:r w:rsidR="000C0FB8">
        <w:t>4</w:t>
      </w:r>
      <w:r w:rsidR="005537B9" w:rsidRPr="00037B56">
        <w:t>.</w:t>
      </w:r>
    </w:p>
    <w:p w:rsidR="007216B3" w:rsidRDefault="00345448" w:rsidP="00DE1E35">
      <w:pPr>
        <w:widowControl/>
        <w:ind w:firstLine="709"/>
      </w:pPr>
      <w:r w:rsidRPr="00037B56">
        <w:t xml:space="preserve">2. </w:t>
      </w:r>
      <w:r w:rsidR="00DE1E35">
        <w:t>Новикова И.М.</w:t>
      </w:r>
      <w:r w:rsidR="00DE1E35" w:rsidRPr="00037B56">
        <w:t xml:space="preserve"> Методические указан</w:t>
      </w:r>
      <w:r w:rsidR="00DE1E35">
        <w:t>ия для выполнения контрольных работ</w:t>
      </w:r>
      <w:r w:rsidR="00DE1E35" w:rsidRPr="00037B56">
        <w:t xml:space="preserve"> по дисциплине «Традиции и культура питания народов мира» для обучающихся</w:t>
      </w:r>
      <w:r w:rsidR="00DE1E35">
        <w:t xml:space="preserve"> по напра</w:t>
      </w:r>
      <w:r w:rsidR="00DE1E35">
        <w:t>в</w:t>
      </w:r>
      <w:r w:rsidR="00DE1E35">
        <w:t>лению подготовки</w:t>
      </w:r>
      <w:r w:rsidR="00DE1E35" w:rsidRPr="00037B56">
        <w:t xml:space="preserve"> 19.03.04 – Технология продукции и организация общественного пит</w:t>
      </w:r>
      <w:r w:rsidR="00DE1E35" w:rsidRPr="00037B56">
        <w:t>а</w:t>
      </w:r>
      <w:r w:rsidR="00DE1E35" w:rsidRPr="00037B56">
        <w:t>ния,</w:t>
      </w:r>
      <w:r w:rsidR="00DE1E35">
        <w:t xml:space="preserve"> направленность (</w:t>
      </w:r>
      <w:r w:rsidR="00DE1E35" w:rsidRPr="00037B56">
        <w:t>профиль</w:t>
      </w:r>
      <w:r w:rsidR="00DE1E35">
        <w:t>)</w:t>
      </w:r>
      <w:r w:rsidR="00DE1E35" w:rsidRPr="00037B56">
        <w:t xml:space="preserve"> – Технология и организация специальных видов питания»</w:t>
      </w:r>
      <w:r w:rsidR="00616B7A">
        <w:t xml:space="preserve"> Мичуринск – 202</w:t>
      </w:r>
      <w:r w:rsidR="000C0FB8">
        <w:t>4</w:t>
      </w:r>
      <w:r w:rsidR="00616B7A">
        <w:t>.</w:t>
      </w:r>
    </w:p>
    <w:p w:rsidR="00DE1E35" w:rsidRPr="00037B56" w:rsidRDefault="00DE1E35" w:rsidP="00DE1E35">
      <w:pPr>
        <w:widowControl/>
        <w:ind w:firstLine="709"/>
      </w:pPr>
    </w:p>
    <w:p w:rsidR="006C4EAC" w:rsidRDefault="00DE1E35" w:rsidP="00037B5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4.6</w:t>
      </w:r>
      <w:r w:rsidR="007216B3" w:rsidRPr="00037B56">
        <w:rPr>
          <w:b/>
          <w:sz w:val="28"/>
          <w:szCs w:val="28"/>
        </w:rPr>
        <w:t xml:space="preserve"> Выполнение контрольной работы </w:t>
      </w:r>
      <w:proofErr w:type="gramStart"/>
      <w:r w:rsidR="007216B3" w:rsidRPr="00037B56">
        <w:rPr>
          <w:b/>
          <w:sz w:val="28"/>
          <w:szCs w:val="28"/>
        </w:rPr>
        <w:t>обучающимися</w:t>
      </w:r>
      <w:proofErr w:type="gramEnd"/>
      <w:r w:rsidR="007216B3" w:rsidRPr="00037B56">
        <w:rPr>
          <w:b/>
          <w:sz w:val="28"/>
          <w:szCs w:val="28"/>
        </w:rPr>
        <w:t xml:space="preserve"> </w:t>
      </w:r>
    </w:p>
    <w:p w:rsidR="007216B3" w:rsidRPr="00037B56" w:rsidRDefault="007216B3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заочной формы</w:t>
      </w:r>
      <w:r w:rsidR="002E09A2">
        <w:rPr>
          <w:b/>
          <w:sz w:val="28"/>
          <w:szCs w:val="28"/>
        </w:rPr>
        <w:t xml:space="preserve"> </w:t>
      </w:r>
      <w:r w:rsidR="00DE1E35">
        <w:rPr>
          <w:b/>
          <w:sz w:val="28"/>
          <w:szCs w:val="28"/>
        </w:rPr>
        <w:t>обучения</w:t>
      </w:r>
    </w:p>
    <w:p w:rsidR="007216B3" w:rsidRPr="00037B56" w:rsidRDefault="007216B3" w:rsidP="00037B56">
      <w:pPr>
        <w:widowControl/>
        <w:ind w:firstLine="540"/>
      </w:pPr>
      <w:r w:rsidRPr="00037B56">
        <w:t xml:space="preserve">Цель: ознакомить обучающихся с традициями и культурой питания народов мира, изучить способы обработки сырья, рецептуры и технологии приготовления блюд. </w:t>
      </w:r>
    </w:p>
    <w:p w:rsidR="007216B3" w:rsidRPr="00037B56" w:rsidRDefault="007216B3" w:rsidP="00037B56">
      <w:pPr>
        <w:widowControl/>
        <w:ind w:firstLine="540"/>
        <w:rPr>
          <w:b/>
          <w:i/>
        </w:rPr>
      </w:pPr>
      <w:r w:rsidRPr="00037B56">
        <w:rPr>
          <w:b/>
          <w:i/>
        </w:rPr>
        <w:t xml:space="preserve">Задания: </w:t>
      </w:r>
    </w:p>
    <w:p w:rsidR="007216B3" w:rsidRPr="00037B56" w:rsidRDefault="00345448" w:rsidP="00037B56">
      <w:pPr>
        <w:widowControl/>
        <w:ind w:firstLine="540"/>
      </w:pPr>
      <w:r w:rsidRPr="00037B56">
        <w:t>1.</w:t>
      </w:r>
      <w:r w:rsidR="002E09A2">
        <w:t xml:space="preserve"> </w:t>
      </w:r>
      <w:r w:rsidR="007216B3" w:rsidRPr="00037B56">
        <w:t xml:space="preserve">Роль традиций национальной кухни в развитии национальной культуры народов. </w:t>
      </w:r>
    </w:p>
    <w:p w:rsidR="007216B3" w:rsidRPr="00037B56" w:rsidRDefault="00345448" w:rsidP="00037B56">
      <w:pPr>
        <w:widowControl/>
        <w:ind w:firstLine="540"/>
      </w:pPr>
      <w:r w:rsidRPr="00037B56">
        <w:t>2.</w:t>
      </w:r>
      <w:r w:rsidR="002E09A2">
        <w:t xml:space="preserve"> </w:t>
      </w:r>
      <w:r w:rsidR="007216B3" w:rsidRPr="00037B56">
        <w:t>Особенности традиций азербайджанской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lastRenderedPageBreak/>
        <w:t>3.</w:t>
      </w:r>
      <w:r w:rsidR="002E09A2">
        <w:t xml:space="preserve"> </w:t>
      </w:r>
      <w:r w:rsidR="007216B3" w:rsidRPr="00037B56">
        <w:t>Влияние на жизнедеятельность человека количества, качества, ассортимента п</w:t>
      </w:r>
      <w:r w:rsidR="007216B3" w:rsidRPr="00037B56">
        <w:t>и</w:t>
      </w:r>
      <w:r w:rsidR="007216B3" w:rsidRPr="00037B56">
        <w:t>щи, своевременность и регулярность приема.</w:t>
      </w:r>
    </w:p>
    <w:p w:rsidR="007216B3" w:rsidRPr="00037B56" w:rsidRDefault="00345448" w:rsidP="00037B56">
      <w:pPr>
        <w:widowControl/>
        <w:ind w:firstLine="540"/>
      </w:pPr>
      <w:r w:rsidRPr="00037B56">
        <w:t>4.</w:t>
      </w:r>
      <w:r w:rsidR="002E09A2">
        <w:t xml:space="preserve"> </w:t>
      </w:r>
      <w:r w:rsidR="007216B3" w:rsidRPr="00037B56">
        <w:t>Особенности традиций узбекской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5.</w:t>
      </w:r>
      <w:r w:rsidR="002E09A2">
        <w:t xml:space="preserve"> </w:t>
      </w:r>
      <w:r w:rsidR="007216B3" w:rsidRPr="00037B56">
        <w:t>Традиции и культура французской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6.</w:t>
      </w:r>
      <w:r w:rsidR="002E09A2">
        <w:t xml:space="preserve"> </w:t>
      </w:r>
      <w:r w:rsidR="007216B3" w:rsidRPr="00037B56">
        <w:t>Формирование гастрономических привычек, пристрастий и характерных особе</w:t>
      </w:r>
      <w:r w:rsidR="007216B3" w:rsidRPr="00037B56">
        <w:t>н</w:t>
      </w:r>
      <w:r w:rsidR="007216B3" w:rsidRPr="00037B56">
        <w:t>ностей национальной кухни народов.</w:t>
      </w:r>
    </w:p>
    <w:p w:rsidR="007216B3" w:rsidRPr="00037B56" w:rsidRDefault="00345448" w:rsidP="00037B56">
      <w:pPr>
        <w:widowControl/>
        <w:ind w:firstLine="540"/>
      </w:pPr>
      <w:r w:rsidRPr="00037B56">
        <w:t>7.</w:t>
      </w:r>
      <w:r w:rsidR="002E09A2">
        <w:t xml:space="preserve"> </w:t>
      </w:r>
      <w:r w:rsidR="007216B3" w:rsidRPr="00037B56">
        <w:t>Особенности традиций казахской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8.</w:t>
      </w:r>
      <w:r w:rsidR="002E09A2">
        <w:t xml:space="preserve"> </w:t>
      </w:r>
      <w:r w:rsidR="007216B3" w:rsidRPr="00037B56">
        <w:t>Формирование английской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9.</w:t>
      </w:r>
      <w:r w:rsidR="002E09A2">
        <w:t xml:space="preserve"> </w:t>
      </w:r>
      <w:r w:rsidR="007216B3" w:rsidRPr="00037B56">
        <w:t>Основные факторы, формирующие основу национальной кухни.</w:t>
      </w:r>
    </w:p>
    <w:p w:rsidR="007216B3" w:rsidRPr="00037B56" w:rsidRDefault="00345448" w:rsidP="00037B56">
      <w:pPr>
        <w:widowControl/>
        <w:ind w:firstLine="540"/>
      </w:pPr>
      <w:r w:rsidRPr="00037B56">
        <w:t>10.</w:t>
      </w:r>
      <w:r w:rsidR="002E09A2">
        <w:t xml:space="preserve"> </w:t>
      </w:r>
      <w:r w:rsidR="007216B3" w:rsidRPr="00037B56">
        <w:t>Особенности традиций армянской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11.</w:t>
      </w:r>
      <w:r w:rsidR="002E09A2">
        <w:t xml:space="preserve"> </w:t>
      </w:r>
      <w:r w:rsidR="007216B3" w:rsidRPr="00037B56">
        <w:t>Особенности традиций австрийской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12.</w:t>
      </w:r>
      <w:r w:rsidR="002E09A2">
        <w:t xml:space="preserve"> </w:t>
      </w:r>
      <w:r w:rsidR="007216B3" w:rsidRPr="00037B56">
        <w:t>Принципы рационального питания и их характеристика.</w:t>
      </w:r>
    </w:p>
    <w:p w:rsidR="007216B3" w:rsidRPr="00037B56" w:rsidRDefault="00345448" w:rsidP="00037B56">
      <w:pPr>
        <w:widowControl/>
        <w:ind w:firstLine="540"/>
      </w:pPr>
      <w:r w:rsidRPr="00037B56">
        <w:t>13.</w:t>
      </w:r>
      <w:r w:rsidR="002E09A2">
        <w:t xml:space="preserve"> </w:t>
      </w:r>
      <w:r w:rsidR="007216B3" w:rsidRPr="00037B56">
        <w:t>Особенности традиций польской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14.</w:t>
      </w:r>
      <w:r w:rsidR="002E09A2">
        <w:t xml:space="preserve"> </w:t>
      </w:r>
      <w:r w:rsidR="007216B3" w:rsidRPr="00037B56">
        <w:t>Традиции и культура грузинской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15.</w:t>
      </w:r>
      <w:r w:rsidR="002E09A2">
        <w:t xml:space="preserve"> </w:t>
      </w:r>
      <w:r w:rsidR="007216B3" w:rsidRPr="00037B56">
        <w:t>Значение основных пищевых веще</w:t>
      </w:r>
      <w:proofErr w:type="gramStart"/>
      <w:r w:rsidR="007216B3" w:rsidRPr="00037B56">
        <w:t>ств дл</w:t>
      </w:r>
      <w:proofErr w:type="gramEnd"/>
      <w:r w:rsidR="007216B3" w:rsidRPr="00037B56">
        <w:t>я организма человека и пути их  сохр</w:t>
      </w:r>
      <w:r w:rsidR="007216B3" w:rsidRPr="00037B56">
        <w:t>а</w:t>
      </w:r>
      <w:r w:rsidR="007216B3" w:rsidRPr="00037B56">
        <w:t>нения.</w:t>
      </w:r>
    </w:p>
    <w:p w:rsidR="007216B3" w:rsidRPr="00037B56" w:rsidRDefault="00345448" w:rsidP="00037B56">
      <w:pPr>
        <w:widowControl/>
        <w:ind w:firstLine="540"/>
      </w:pPr>
      <w:r w:rsidRPr="00037B56">
        <w:t>16.</w:t>
      </w:r>
      <w:r w:rsidR="002E09A2">
        <w:t xml:space="preserve"> </w:t>
      </w:r>
      <w:r w:rsidR="007216B3" w:rsidRPr="00037B56">
        <w:t>Особенности традиций венгерской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17.</w:t>
      </w:r>
      <w:r w:rsidR="002E09A2">
        <w:t xml:space="preserve"> </w:t>
      </w:r>
      <w:r w:rsidR="007216B3" w:rsidRPr="00037B56">
        <w:t>Традиции и культура корейской кухни.</w:t>
      </w:r>
    </w:p>
    <w:p w:rsidR="007216B3" w:rsidRPr="00037B56" w:rsidRDefault="00345448" w:rsidP="00037B56">
      <w:pPr>
        <w:widowControl/>
        <w:ind w:firstLine="540"/>
      </w:pPr>
      <w:r w:rsidRPr="00037B56">
        <w:t>18.</w:t>
      </w:r>
      <w:r w:rsidR="002E09A2">
        <w:t xml:space="preserve"> </w:t>
      </w:r>
      <w:r w:rsidR="007216B3" w:rsidRPr="00037B56">
        <w:t>Основные положения нетрадиционных систем питания и их анализ.</w:t>
      </w:r>
    </w:p>
    <w:p w:rsidR="007216B3" w:rsidRPr="00037B56" w:rsidRDefault="00345448" w:rsidP="00037B56">
      <w:pPr>
        <w:widowControl/>
        <w:ind w:firstLine="540"/>
      </w:pPr>
      <w:r w:rsidRPr="00037B56">
        <w:t>19.</w:t>
      </w:r>
      <w:r w:rsidR="002E09A2">
        <w:t xml:space="preserve"> </w:t>
      </w:r>
      <w:r w:rsidR="007216B3" w:rsidRPr="00037B56">
        <w:t xml:space="preserve">Традиции и культура испанской кухни. </w:t>
      </w:r>
    </w:p>
    <w:p w:rsidR="007216B3" w:rsidRPr="00037B56" w:rsidRDefault="00345448" w:rsidP="00037B56">
      <w:pPr>
        <w:widowControl/>
        <w:ind w:firstLine="540"/>
      </w:pPr>
      <w:r w:rsidRPr="00037B56">
        <w:t>20.</w:t>
      </w:r>
      <w:r w:rsidR="002E09A2">
        <w:t xml:space="preserve"> </w:t>
      </w:r>
      <w:r w:rsidR="007216B3" w:rsidRPr="00037B56">
        <w:t>Особенности традиций кухонь Скандинавии.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21. </w:t>
      </w:r>
      <w:r w:rsidR="007216B3" w:rsidRPr="00037B56">
        <w:t>Способы кулинарной обработки продуктов, их характеристика и использование в кулинарной практике.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22. </w:t>
      </w:r>
      <w:r w:rsidR="007216B3" w:rsidRPr="00037B56">
        <w:t>Особенности традиций американской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23. </w:t>
      </w:r>
      <w:r w:rsidR="007216B3" w:rsidRPr="00037B56">
        <w:t>Традиции и культура украинской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24. </w:t>
      </w:r>
      <w:r w:rsidR="007216B3" w:rsidRPr="00037B56">
        <w:t xml:space="preserve">Роль традиций национальной кухни в развитии национальной культуры народов. 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25. </w:t>
      </w:r>
      <w:r w:rsidR="007216B3" w:rsidRPr="00037B56">
        <w:t>Особенности традиций белорусской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26. </w:t>
      </w:r>
      <w:r w:rsidR="007216B3" w:rsidRPr="00037B56">
        <w:t>Способы кулинарной обработки продуктов, их характеристика и использование в кулинарной практике.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27. </w:t>
      </w:r>
      <w:r w:rsidR="007216B3" w:rsidRPr="00037B56">
        <w:t>Особенности традиций болгарской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28. </w:t>
      </w:r>
      <w:r w:rsidR="007216B3" w:rsidRPr="00037B56">
        <w:t>Традиции и культура тайской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29. </w:t>
      </w:r>
      <w:r w:rsidR="007216B3" w:rsidRPr="00037B56">
        <w:t>Кулинарная продукция, классификация, понятие качества.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30. </w:t>
      </w:r>
      <w:r w:rsidR="007216B3" w:rsidRPr="00037B56">
        <w:t>Значение основных пищевых веще</w:t>
      </w:r>
      <w:proofErr w:type="gramStart"/>
      <w:r w:rsidR="007216B3" w:rsidRPr="00037B56">
        <w:t>ств дл</w:t>
      </w:r>
      <w:proofErr w:type="gramEnd"/>
      <w:r w:rsidR="007216B3" w:rsidRPr="00037B56">
        <w:t>я организма человека и пути их  сохр</w:t>
      </w:r>
      <w:r w:rsidR="007216B3" w:rsidRPr="00037B56">
        <w:t>а</w:t>
      </w:r>
      <w:r w:rsidR="007216B3" w:rsidRPr="00037B56">
        <w:t>нения.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31. </w:t>
      </w:r>
      <w:r w:rsidR="007216B3" w:rsidRPr="00037B56">
        <w:t>Особенности традиций израильской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32. </w:t>
      </w:r>
      <w:r w:rsidR="007216B3" w:rsidRPr="00037B56">
        <w:t>Принципы рационального питания и их характеристика.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33. </w:t>
      </w:r>
      <w:r w:rsidR="007216B3" w:rsidRPr="00037B56">
        <w:t>Особенности традиций мексиканской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34. </w:t>
      </w:r>
      <w:r w:rsidR="007216B3" w:rsidRPr="00037B56">
        <w:t>Понятие обмена веществ и энергетического баланса.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35. </w:t>
      </w:r>
      <w:r w:rsidR="007216B3" w:rsidRPr="00037B56">
        <w:t>Особенности традиций индийской и эстонской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36. </w:t>
      </w:r>
      <w:r w:rsidR="007216B3" w:rsidRPr="00037B56">
        <w:t>Основные факторы, формирующие основу национальной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37. </w:t>
      </w:r>
      <w:r w:rsidR="007216B3" w:rsidRPr="00037B56">
        <w:t>Особенности традиций молдавской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38. </w:t>
      </w:r>
      <w:r w:rsidR="007216B3" w:rsidRPr="00037B56">
        <w:t>Традиции и культура австралийской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39. </w:t>
      </w:r>
      <w:r w:rsidR="007216B3" w:rsidRPr="00037B56">
        <w:t>Формирование гастрономических привычек, пристрастий и характерных особе</w:t>
      </w:r>
      <w:r w:rsidR="007216B3" w:rsidRPr="00037B56">
        <w:t>н</w:t>
      </w:r>
      <w:r w:rsidR="007216B3" w:rsidRPr="00037B56">
        <w:t>ностей национальной кухни народов.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40. </w:t>
      </w:r>
      <w:r w:rsidR="007216B3" w:rsidRPr="00037B56">
        <w:t>Особенности традиций русской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41. </w:t>
      </w:r>
      <w:r w:rsidR="007216B3" w:rsidRPr="00037B56">
        <w:t>Традиции и культура югославской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42. </w:t>
      </w:r>
      <w:r w:rsidR="007216B3" w:rsidRPr="00037B56">
        <w:t>Основные положения нетрадиционных систем питания и их анализ.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43. </w:t>
      </w:r>
      <w:r w:rsidR="007216B3" w:rsidRPr="00037B56">
        <w:t>Особенности традиций киргизской кухни.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44. </w:t>
      </w:r>
      <w:r w:rsidR="007216B3" w:rsidRPr="00037B56">
        <w:t>История кулинарного искусства в Европе (Италия, Франция).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45. </w:t>
      </w:r>
      <w:r w:rsidR="007216B3" w:rsidRPr="00037B56">
        <w:t>Возникновение кулинарного мастерства в России и его историческое развитие.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46. </w:t>
      </w:r>
      <w:r w:rsidR="007216B3" w:rsidRPr="00037B56">
        <w:t>Кулинарное искусство США, стран Латинской Америки.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47. </w:t>
      </w:r>
      <w:r w:rsidR="007216B3" w:rsidRPr="00037B56">
        <w:t>История развития национальной традиции питания Китая.</w:t>
      </w:r>
    </w:p>
    <w:p w:rsidR="007216B3" w:rsidRPr="00037B56" w:rsidRDefault="005826E1" w:rsidP="00037B56">
      <w:pPr>
        <w:widowControl/>
        <w:ind w:firstLine="540"/>
      </w:pPr>
      <w:r w:rsidRPr="00037B56">
        <w:lastRenderedPageBreak/>
        <w:t xml:space="preserve">48. </w:t>
      </w:r>
      <w:r w:rsidR="007216B3" w:rsidRPr="00037B56">
        <w:t>Хлеб и его роль в формировании национальных традиций питания Европы (Ит</w:t>
      </w:r>
      <w:r w:rsidR="007216B3" w:rsidRPr="00037B56">
        <w:t>а</w:t>
      </w:r>
      <w:r w:rsidR="007216B3" w:rsidRPr="00037B56">
        <w:t>лия, Франция, Германия).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49. </w:t>
      </w:r>
      <w:r w:rsidR="007216B3" w:rsidRPr="00037B56">
        <w:t>Рис и его роль в формировании традиций питания народов АТР и ЮВА.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50. </w:t>
      </w:r>
      <w:r w:rsidR="007216B3" w:rsidRPr="00037B56">
        <w:t>Застолье и его специфика в культуре питания народов стран АТР и ЮВА.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51. </w:t>
      </w:r>
      <w:r w:rsidR="007216B3" w:rsidRPr="00037B56">
        <w:t>Напитки народов стран АТР и их роль в традициях.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52. </w:t>
      </w:r>
      <w:r w:rsidR="007216B3" w:rsidRPr="00037B56">
        <w:t>Школы кулинарного искусства Китая.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53. </w:t>
      </w:r>
      <w:r w:rsidR="007216B3" w:rsidRPr="00037B56">
        <w:t>Отражение культуры и традиций питания в произведениях русских поэтов.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54. </w:t>
      </w:r>
      <w:r w:rsidR="007216B3" w:rsidRPr="00037B56">
        <w:t>Традиции и ритуалы русской трапезы.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55. </w:t>
      </w:r>
      <w:r w:rsidR="007216B3" w:rsidRPr="00037B56">
        <w:t>Традиционная русская чайная церемония. Эволюционный аспект.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56. </w:t>
      </w:r>
      <w:r w:rsidR="007216B3" w:rsidRPr="00037B56">
        <w:t>Хлеб в традициях и обычаях славянских народов.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57. </w:t>
      </w:r>
      <w:r w:rsidR="007216B3" w:rsidRPr="00037B56">
        <w:t>Исторические аспекты японской чайной церемонии.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58. </w:t>
      </w:r>
      <w:r w:rsidR="007216B3" w:rsidRPr="00037B56">
        <w:t>Традиции питания в Греции.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59. </w:t>
      </w:r>
      <w:r w:rsidR="007216B3" w:rsidRPr="00037B56">
        <w:t>Формирование региональных традиций питания в России.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60. </w:t>
      </w:r>
      <w:r w:rsidR="007216B3" w:rsidRPr="00037B56">
        <w:t>Национальные праздники русского народа – туристские ресурсы.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61. </w:t>
      </w:r>
      <w:r w:rsidR="007216B3" w:rsidRPr="00037B56">
        <w:t>Национальные праздники Франции и застолье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62. </w:t>
      </w:r>
      <w:r w:rsidR="007216B3" w:rsidRPr="00037B56">
        <w:t>Национальные праздники Италии и застолье.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63. </w:t>
      </w:r>
      <w:r w:rsidR="007216B3" w:rsidRPr="00037B56">
        <w:t>Национальные праздники Германии и застолье.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64. </w:t>
      </w:r>
      <w:r w:rsidR="007216B3" w:rsidRPr="00037B56">
        <w:t>Национальные праздники Китая и их использование в развитии туризма.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65. </w:t>
      </w:r>
      <w:r w:rsidR="007216B3" w:rsidRPr="00037B56">
        <w:t>Национальные праздники Японии и традиции питания.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66. </w:t>
      </w:r>
      <w:r w:rsidR="007216B3" w:rsidRPr="00037B56">
        <w:t>Русская свадьба и застолье (регионы России).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67. </w:t>
      </w:r>
      <w:r w:rsidR="007216B3" w:rsidRPr="00037B56">
        <w:t>Экзотическое сырье и экзотические блюда.</w:t>
      </w:r>
    </w:p>
    <w:p w:rsidR="007216B3" w:rsidRPr="00037B56" w:rsidRDefault="005826E1" w:rsidP="00037B56">
      <w:pPr>
        <w:widowControl/>
        <w:ind w:firstLine="540"/>
      </w:pPr>
      <w:r w:rsidRPr="00037B56">
        <w:t xml:space="preserve">68. </w:t>
      </w:r>
      <w:r w:rsidR="007216B3" w:rsidRPr="00037B56">
        <w:t>Технология приготовления мясных и сладких блюд в турецкой кухне.</w:t>
      </w:r>
    </w:p>
    <w:p w:rsidR="007216B3" w:rsidRPr="00037B56" w:rsidRDefault="005826E1" w:rsidP="00037B56">
      <w:pPr>
        <w:widowControl/>
        <w:ind w:firstLine="540"/>
      </w:pPr>
      <w:r w:rsidRPr="00037B56">
        <w:t>69.</w:t>
      </w:r>
      <w:r w:rsidR="007216B3" w:rsidRPr="00037B56">
        <w:t xml:space="preserve"> Формирование арабской кухни.</w:t>
      </w:r>
    </w:p>
    <w:p w:rsidR="007216B3" w:rsidRPr="00037B56" w:rsidRDefault="007216B3" w:rsidP="00037B56">
      <w:pPr>
        <w:widowControl/>
      </w:pPr>
    </w:p>
    <w:p w:rsidR="002276CD" w:rsidRPr="00037B56" w:rsidRDefault="00B20EA7" w:rsidP="00037B56">
      <w:pPr>
        <w:widowControl/>
        <w:ind w:firstLine="0"/>
        <w:jc w:val="center"/>
        <w:rPr>
          <w:b/>
          <w:bCs/>
          <w:sz w:val="28"/>
          <w:szCs w:val="28"/>
        </w:rPr>
      </w:pPr>
      <w:r w:rsidRPr="00037B56">
        <w:rPr>
          <w:b/>
          <w:bCs/>
          <w:sz w:val="28"/>
          <w:szCs w:val="28"/>
        </w:rPr>
        <w:t>4.</w:t>
      </w:r>
      <w:r w:rsidR="00DE1E35">
        <w:rPr>
          <w:b/>
          <w:bCs/>
          <w:sz w:val="28"/>
          <w:szCs w:val="28"/>
        </w:rPr>
        <w:t>7</w:t>
      </w:r>
      <w:r w:rsidR="002E09A2">
        <w:rPr>
          <w:b/>
          <w:bCs/>
          <w:sz w:val="28"/>
          <w:szCs w:val="28"/>
        </w:rPr>
        <w:t xml:space="preserve"> </w:t>
      </w:r>
      <w:r w:rsidR="002276CD" w:rsidRPr="00037B56">
        <w:rPr>
          <w:b/>
          <w:bCs/>
          <w:sz w:val="28"/>
          <w:szCs w:val="28"/>
        </w:rPr>
        <w:t>Содержание разделов дисциплины</w:t>
      </w:r>
    </w:p>
    <w:p w:rsidR="00CB4604" w:rsidRPr="00037B56" w:rsidRDefault="00C96200" w:rsidP="00037B56">
      <w:pPr>
        <w:widowControl/>
        <w:tabs>
          <w:tab w:val="left" w:pos="7099"/>
        </w:tabs>
        <w:ind w:firstLine="709"/>
        <w:rPr>
          <w:b/>
          <w:i/>
        </w:rPr>
      </w:pPr>
      <w:r w:rsidRPr="00037B56">
        <w:rPr>
          <w:b/>
          <w:i/>
        </w:rPr>
        <w:t>Раздел</w:t>
      </w:r>
      <w:r w:rsidR="00CB4604" w:rsidRPr="00037B56">
        <w:rPr>
          <w:b/>
          <w:i/>
        </w:rPr>
        <w:t xml:space="preserve"> 1. Национальная кулинария как часть национальной кухни. Совреме</w:t>
      </w:r>
      <w:r w:rsidR="00CB4604" w:rsidRPr="00037B56">
        <w:rPr>
          <w:b/>
          <w:i/>
        </w:rPr>
        <w:t>н</w:t>
      </w:r>
      <w:r w:rsidR="00CB4604" w:rsidRPr="00037B56">
        <w:rPr>
          <w:b/>
          <w:i/>
        </w:rPr>
        <w:t>ные тенденции развития национальных кухонь. Влияние религии на формирование и становление традиций и культур питания.</w:t>
      </w:r>
    </w:p>
    <w:p w:rsidR="00CB4604" w:rsidRPr="00037B56" w:rsidRDefault="00CB4604" w:rsidP="00037B56">
      <w:pPr>
        <w:widowControl/>
        <w:ind w:firstLine="709"/>
      </w:pPr>
      <w:r w:rsidRPr="00037B56">
        <w:t>Питание народа, его кухня</w:t>
      </w:r>
      <w:r w:rsidR="005826E1" w:rsidRPr="00037B56">
        <w:t xml:space="preserve"> – </w:t>
      </w:r>
      <w:r w:rsidRPr="00037B56">
        <w:t xml:space="preserve">важнейшая часть человеческого быта и национальной культуры. Искусство приготовления пищи </w:t>
      </w:r>
      <w:r w:rsidR="005826E1" w:rsidRPr="00037B56">
        <w:t>–</w:t>
      </w:r>
      <w:r w:rsidRPr="00037B56">
        <w:t xml:space="preserve"> как древнейшая область человеческой де</w:t>
      </w:r>
      <w:r w:rsidRPr="00037B56">
        <w:t>я</w:t>
      </w:r>
      <w:r w:rsidRPr="00037B56">
        <w:t>тельности. Формирование гастрономических привычек, пристрастий и характерных ос</w:t>
      </w:r>
      <w:r w:rsidRPr="00037B56">
        <w:t>о</w:t>
      </w:r>
      <w:r w:rsidRPr="00037B56">
        <w:t xml:space="preserve">бенностей национальной кухни народов. Процесс формирования национальных кухонь под влиянием различных факторов. </w:t>
      </w:r>
    </w:p>
    <w:p w:rsidR="00CB4604" w:rsidRPr="00037B56" w:rsidRDefault="00CB4604" w:rsidP="00037B56">
      <w:pPr>
        <w:widowControl/>
        <w:ind w:firstLine="709"/>
      </w:pPr>
      <w:r w:rsidRPr="00037B56">
        <w:t xml:space="preserve">Влияние религиозных мировоззрений на традиции питания различных народов. </w:t>
      </w:r>
      <w:r w:rsidR="005826E1" w:rsidRPr="00037B56">
        <w:t>В</w:t>
      </w:r>
      <w:r w:rsidRPr="00037B56">
        <w:t xml:space="preserve">лияние религий на формирование и становление традиций и культур питания. Краткая характеристика мировой религии. </w:t>
      </w:r>
      <w:proofErr w:type="gramStart"/>
      <w:r w:rsidRPr="00037B56">
        <w:t>Пища, традиции питания, обряды в православии (пасха, радуница, рождество христово, крещение Господне, благовещение пресвятой богородицы, и т.д.).</w:t>
      </w:r>
      <w:proofErr w:type="gramEnd"/>
      <w:r w:rsidRPr="00037B56">
        <w:t xml:space="preserve"> Медико-биологические аспекты питания во время постов.</w:t>
      </w:r>
    </w:p>
    <w:p w:rsidR="00C174E7" w:rsidRPr="00037B56" w:rsidRDefault="00C96200" w:rsidP="00037B56">
      <w:pPr>
        <w:pStyle w:val="12"/>
        <w:widowControl/>
        <w:shd w:val="clear" w:color="auto" w:fill="FFFFFF"/>
        <w:spacing w:line="240" w:lineRule="auto"/>
        <w:ind w:firstLine="709"/>
        <w:rPr>
          <w:i/>
        </w:rPr>
      </w:pPr>
      <w:r w:rsidRPr="00037B56">
        <w:rPr>
          <w:b/>
          <w:i/>
          <w:szCs w:val="24"/>
        </w:rPr>
        <w:t>Раздел</w:t>
      </w:r>
      <w:r w:rsidR="002E09A2">
        <w:rPr>
          <w:b/>
          <w:i/>
          <w:szCs w:val="24"/>
        </w:rPr>
        <w:t xml:space="preserve"> </w:t>
      </w:r>
      <w:r w:rsidR="00B56E73" w:rsidRPr="00037B56">
        <w:rPr>
          <w:b/>
          <w:i/>
          <w:snapToGrid/>
          <w:szCs w:val="24"/>
        </w:rPr>
        <w:t>2</w:t>
      </w:r>
      <w:r w:rsidR="00CB4604" w:rsidRPr="00037B56">
        <w:rPr>
          <w:b/>
          <w:i/>
          <w:snapToGrid/>
          <w:szCs w:val="24"/>
        </w:rPr>
        <w:t xml:space="preserve">. </w:t>
      </w:r>
      <w:r w:rsidR="00CB4604" w:rsidRPr="00037B56">
        <w:rPr>
          <w:b/>
          <w:i/>
          <w:szCs w:val="24"/>
        </w:rPr>
        <w:t>Особенности национальной кухни славянских народов стран СНГ. Характеристика кавказской и прибалтийской национальной кухни.</w:t>
      </w:r>
    </w:p>
    <w:p w:rsidR="00CB4604" w:rsidRPr="00037B56" w:rsidRDefault="00CB4604" w:rsidP="00037B56">
      <w:pPr>
        <w:widowControl/>
        <w:ind w:firstLine="709"/>
      </w:pPr>
      <w:r w:rsidRPr="00037B56">
        <w:t>Характерные черты и особенности национальной кухни славянских народов стран СНГ. Характеристика сырья, приемов кулинарной обработки, ассортимент традиционных блюд кухни Украины, Белоруссии.</w:t>
      </w:r>
    </w:p>
    <w:p w:rsidR="00CB4604" w:rsidRPr="00037B56" w:rsidRDefault="00CB4604" w:rsidP="00037B56">
      <w:pPr>
        <w:widowControl/>
        <w:ind w:firstLine="709"/>
      </w:pPr>
      <w:r w:rsidRPr="00037B56">
        <w:t>Традиционная и современная кавказская национальная кухня. Характеристика с</w:t>
      </w:r>
      <w:r w:rsidRPr="00037B56">
        <w:t>ы</w:t>
      </w:r>
      <w:r w:rsidRPr="00037B56">
        <w:t>рья, приемов кулинарной обработки, ассортимента блюд грузинской, армянской, азерба</w:t>
      </w:r>
      <w:r w:rsidRPr="00037B56">
        <w:t>й</w:t>
      </w:r>
      <w:r w:rsidRPr="00037B56">
        <w:t>джанской кухни. Технология праздничных блюд и особенности их подачи.</w:t>
      </w:r>
    </w:p>
    <w:p w:rsidR="00CB4604" w:rsidRPr="00037B56" w:rsidRDefault="00CB4604" w:rsidP="00037B56">
      <w:pPr>
        <w:widowControl/>
        <w:ind w:firstLine="709"/>
      </w:pPr>
      <w:r w:rsidRPr="00037B56">
        <w:t>Кухня прибалтийских народов. Общие принципы формирования кухни. Наци</w:t>
      </w:r>
      <w:r w:rsidRPr="00037B56">
        <w:t>о</w:t>
      </w:r>
      <w:r w:rsidRPr="00037B56">
        <w:t xml:space="preserve">нальные блюда </w:t>
      </w:r>
      <w:proofErr w:type="spellStart"/>
      <w:r w:rsidRPr="00037B56">
        <w:t>прибалтов</w:t>
      </w:r>
      <w:proofErr w:type="spellEnd"/>
      <w:r w:rsidR="002E09A2">
        <w:t>.</w:t>
      </w:r>
      <w:r w:rsidRPr="00037B56">
        <w:t xml:space="preserve"> Традиционные источники сырья, особенности его кулинарной обработки, ассортимент, технология блюд латвийской, литовской, эстонской кухни. Пр</w:t>
      </w:r>
      <w:r w:rsidRPr="00037B56">
        <w:t>а</w:t>
      </w:r>
      <w:r w:rsidRPr="00037B56">
        <w:t>вила подачи блюд.</w:t>
      </w:r>
    </w:p>
    <w:p w:rsidR="00037B56" w:rsidRDefault="00C96200" w:rsidP="00037B56">
      <w:pPr>
        <w:widowControl/>
        <w:ind w:firstLine="709"/>
        <w:rPr>
          <w:i/>
        </w:rPr>
      </w:pPr>
      <w:r w:rsidRPr="00037B56">
        <w:rPr>
          <w:b/>
          <w:i/>
        </w:rPr>
        <w:t>Раздел</w:t>
      </w:r>
      <w:r w:rsidR="002E09A2">
        <w:rPr>
          <w:b/>
          <w:i/>
        </w:rPr>
        <w:t xml:space="preserve"> </w:t>
      </w:r>
      <w:r w:rsidR="00B56E73" w:rsidRPr="00037B56">
        <w:rPr>
          <w:b/>
          <w:i/>
        </w:rPr>
        <w:t>3</w:t>
      </w:r>
      <w:r w:rsidR="00CB4604" w:rsidRPr="00037B56">
        <w:rPr>
          <w:b/>
          <w:i/>
        </w:rPr>
        <w:t>. Национальные кухни народов стран Западной Европы</w:t>
      </w:r>
      <w:r w:rsidR="00B56E73" w:rsidRPr="00037B56">
        <w:rPr>
          <w:b/>
          <w:i/>
        </w:rPr>
        <w:t>. Традиции и культуры питания народов стран Азии.</w:t>
      </w:r>
    </w:p>
    <w:p w:rsidR="00CB4604" w:rsidRPr="00037B56" w:rsidRDefault="00CB4604" w:rsidP="00037B56">
      <w:pPr>
        <w:widowControl/>
        <w:ind w:firstLine="709"/>
      </w:pPr>
      <w:r w:rsidRPr="00037B56">
        <w:lastRenderedPageBreak/>
        <w:t xml:space="preserve">Особенности национальных кухонь народов стран Западной Европы: Италии, Франции, Германии, Англии. </w:t>
      </w:r>
    </w:p>
    <w:p w:rsidR="00CB4604" w:rsidRPr="00037B56" w:rsidRDefault="00CB4604" w:rsidP="00037B56">
      <w:pPr>
        <w:widowControl/>
        <w:shd w:val="clear" w:color="auto" w:fill="FFFFFF"/>
        <w:tabs>
          <w:tab w:val="left" w:pos="2035"/>
        </w:tabs>
        <w:autoSpaceDE w:val="0"/>
        <w:autoSpaceDN w:val="0"/>
        <w:adjustRightInd w:val="0"/>
        <w:ind w:firstLine="709"/>
      </w:pPr>
      <w:r w:rsidRPr="00037B56">
        <w:t xml:space="preserve">Общие и отличительные черты. Взаимовлияние традиций потребления продуктов питания. Специфика обработки сырья и приемов его использования. Приправы, пряности, соусы и питании народов Европы. Влияние французской кухни и культура питания на формирование </w:t>
      </w:r>
      <w:proofErr w:type="gramStart"/>
      <w:r w:rsidRPr="00037B56">
        <w:t>потребления продуктов питания народов Европы</w:t>
      </w:r>
      <w:proofErr w:type="gramEnd"/>
      <w:r w:rsidRPr="00037B56">
        <w:t>. Национальные блюда европейской кухни.</w:t>
      </w:r>
    </w:p>
    <w:p w:rsidR="00CB4604" w:rsidRPr="00037B56" w:rsidRDefault="00CB4604" w:rsidP="00037B56">
      <w:pPr>
        <w:widowControl/>
        <w:shd w:val="clear" w:color="auto" w:fill="FFFFFF"/>
        <w:tabs>
          <w:tab w:val="left" w:pos="2035"/>
        </w:tabs>
        <w:autoSpaceDE w:val="0"/>
        <w:autoSpaceDN w:val="0"/>
        <w:adjustRightInd w:val="0"/>
        <w:ind w:firstLine="709"/>
      </w:pPr>
      <w:r w:rsidRPr="00037B56">
        <w:t>Общие принципы формирования пищевых обрядов, приемов и способов обработки продуктов. Хлеб и рис в жизни народов Азии. Китайская кухня и ее влияние на развитие традиций и культуры питания народов Азии. Использование приправ и пряностей - отл</w:t>
      </w:r>
      <w:r w:rsidRPr="00037B56">
        <w:t>и</w:t>
      </w:r>
      <w:r w:rsidRPr="00037B56">
        <w:t>чительная особенность в традициях и культуре питания стран АТР. Кухни и традиции п</w:t>
      </w:r>
      <w:r w:rsidRPr="00037B56">
        <w:t>и</w:t>
      </w:r>
      <w:r w:rsidRPr="00037B56">
        <w:t>тания в Арабских странах. Общие и отличительные признаки использования продуктов питания в национальной кулинарии. Традиционные национальные блюда.</w:t>
      </w:r>
    </w:p>
    <w:p w:rsidR="00037B56" w:rsidRPr="00037B56" w:rsidRDefault="00C96200" w:rsidP="00037B56">
      <w:pPr>
        <w:widowControl/>
        <w:ind w:firstLine="709"/>
        <w:rPr>
          <w:i/>
        </w:rPr>
      </w:pPr>
      <w:r w:rsidRPr="00037B56">
        <w:rPr>
          <w:b/>
          <w:i/>
        </w:rPr>
        <w:t>Раздел</w:t>
      </w:r>
      <w:r w:rsidR="002E09A2">
        <w:rPr>
          <w:b/>
          <w:i/>
        </w:rPr>
        <w:t xml:space="preserve"> </w:t>
      </w:r>
      <w:r w:rsidR="00B56E73" w:rsidRPr="00037B56">
        <w:rPr>
          <w:b/>
          <w:i/>
        </w:rPr>
        <w:t>4</w:t>
      </w:r>
      <w:r w:rsidR="00CB4604" w:rsidRPr="00037B56">
        <w:rPr>
          <w:b/>
          <w:i/>
        </w:rPr>
        <w:t>. Особенности национальных блюд в странах Америки</w:t>
      </w:r>
      <w:r w:rsidR="00B56E73" w:rsidRPr="00037B56">
        <w:rPr>
          <w:b/>
          <w:i/>
        </w:rPr>
        <w:t>.</w:t>
      </w:r>
      <w:r w:rsidR="00B56E73" w:rsidRPr="00037B56">
        <w:rPr>
          <w:b/>
          <w:bCs/>
          <w:i/>
        </w:rPr>
        <w:t xml:space="preserve"> Современная кухня Африканского континента и Австралии.</w:t>
      </w:r>
    </w:p>
    <w:p w:rsidR="00CB4604" w:rsidRPr="00037B56" w:rsidRDefault="00CB4604" w:rsidP="00037B56">
      <w:pPr>
        <w:widowControl/>
        <w:ind w:firstLine="709"/>
      </w:pPr>
      <w:r w:rsidRPr="00037B56">
        <w:t>Характеристика сырья, приемов кулинарной обработки, ассортимент традицио</w:t>
      </w:r>
      <w:r w:rsidRPr="00037B56">
        <w:t>н</w:t>
      </w:r>
      <w:r w:rsidRPr="00037B56">
        <w:t>ных блюд кухни стран Америки.</w:t>
      </w:r>
    </w:p>
    <w:p w:rsidR="00CB4604" w:rsidRPr="00037B56" w:rsidRDefault="00CB4604" w:rsidP="00037B56">
      <w:pPr>
        <w:widowControl/>
        <w:ind w:firstLine="709"/>
      </w:pPr>
      <w:r w:rsidRPr="00037B56">
        <w:t>Характеристика сырья, приемов кулинарной обработки, ассортимент традицио</w:t>
      </w:r>
      <w:r w:rsidRPr="00037B56">
        <w:t>н</w:t>
      </w:r>
      <w:r w:rsidRPr="00037B56">
        <w:t>ных блюд кухни стран Африканского континента и Австралии</w:t>
      </w:r>
      <w:r w:rsidR="00B56E73" w:rsidRPr="00037B56">
        <w:t>.</w:t>
      </w:r>
    </w:p>
    <w:p w:rsidR="005826E1" w:rsidRPr="00037B56" w:rsidRDefault="005826E1" w:rsidP="00037B56">
      <w:pPr>
        <w:widowControl/>
        <w:ind w:firstLine="0"/>
        <w:jc w:val="center"/>
      </w:pPr>
    </w:p>
    <w:p w:rsidR="00A634A6" w:rsidRPr="00037B56" w:rsidRDefault="00A634A6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5. Образовательные технологии</w:t>
      </w:r>
    </w:p>
    <w:p w:rsidR="00A634A6" w:rsidRPr="00037B56" w:rsidRDefault="00A634A6" w:rsidP="00037B56">
      <w:pPr>
        <w:widowControl/>
        <w:ind w:firstLine="0"/>
        <w:jc w:val="center"/>
        <w:rPr>
          <w:sz w:val="20"/>
          <w:szCs w:val="20"/>
        </w:rPr>
      </w:pPr>
    </w:p>
    <w:tbl>
      <w:tblPr>
        <w:tblpPr w:leftFromText="180" w:rightFromText="180" w:vertAnchor="text" w:tblpX="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757"/>
      </w:tblGrid>
      <w:tr w:rsidR="00C174E7" w:rsidRPr="00037B56" w:rsidTr="002E09A2">
        <w:tc>
          <w:tcPr>
            <w:tcW w:w="2660" w:type="dxa"/>
          </w:tcPr>
          <w:p w:rsidR="00C174E7" w:rsidRPr="00037B56" w:rsidRDefault="00C174E7" w:rsidP="00037B56">
            <w:pPr>
              <w:widowControl/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6757" w:type="dxa"/>
          </w:tcPr>
          <w:p w:rsidR="00C174E7" w:rsidRPr="00037B56" w:rsidRDefault="00C174E7" w:rsidP="00037B56">
            <w:pPr>
              <w:widowControl/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C174E7" w:rsidRPr="00037B56" w:rsidTr="002E09A2">
        <w:tc>
          <w:tcPr>
            <w:tcW w:w="2660" w:type="dxa"/>
            <w:vAlign w:val="center"/>
          </w:tcPr>
          <w:p w:rsidR="00C174E7" w:rsidRPr="00037B56" w:rsidRDefault="00C174E7" w:rsidP="00037B56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6757" w:type="dxa"/>
          </w:tcPr>
          <w:p w:rsidR="00C174E7" w:rsidRPr="00037B56" w:rsidRDefault="00C174E7" w:rsidP="00037B56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>Слайдовые презентации. Электронные материалы.</w:t>
            </w:r>
          </w:p>
        </w:tc>
      </w:tr>
      <w:tr w:rsidR="00C174E7" w:rsidRPr="00037B56" w:rsidTr="002E09A2">
        <w:tc>
          <w:tcPr>
            <w:tcW w:w="2660" w:type="dxa"/>
            <w:vAlign w:val="center"/>
          </w:tcPr>
          <w:p w:rsidR="00C174E7" w:rsidRPr="00037B56" w:rsidRDefault="00C174E7" w:rsidP="00037B56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6757" w:type="dxa"/>
          </w:tcPr>
          <w:p w:rsidR="00C174E7" w:rsidRPr="00037B56" w:rsidRDefault="00C174E7" w:rsidP="00037B56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 на аудиторных зан</w:t>
            </w:r>
            <w:r w:rsidRPr="00037B56">
              <w:rPr>
                <w:rFonts w:eastAsia="Calibri"/>
                <w:bCs/>
                <w:iCs/>
                <w:sz w:val="22"/>
                <w:szCs w:val="22"/>
              </w:rPr>
              <w:t>я</w:t>
            </w:r>
            <w:r w:rsidRPr="00037B56">
              <w:rPr>
                <w:rFonts w:eastAsia="Calibri"/>
                <w:bCs/>
                <w:iCs/>
                <w:sz w:val="22"/>
                <w:szCs w:val="22"/>
              </w:rPr>
              <w:t>тиях, собеседования.</w:t>
            </w:r>
          </w:p>
        </w:tc>
      </w:tr>
      <w:tr w:rsidR="00C174E7" w:rsidRPr="00037B56" w:rsidTr="002E09A2">
        <w:tc>
          <w:tcPr>
            <w:tcW w:w="2660" w:type="dxa"/>
            <w:vAlign w:val="center"/>
          </w:tcPr>
          <w:p w:rsidR="00C174E7" w:rsidRPr="00037B56" w:rsidRDefault="00C174E7" w:rsidP="00037B56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757" w:type="dxa"/>
          </w:tcPr>
          <w:p w:rsidR="00C174E7" w:rsidRPr="00037B56" w:rsidRDefault="00C174E7" w:rsidP="002E09A2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037B56">
              <w:rPr>
                <w:rFonts w:eastAsia="Calibri"/>
                <w:bCs/>
                <w:iCs/>
                <w:sz w:val="22"/>
                <w:szCs w:val="22"/>
              </w:rPr>
              <w:t xml:space="preserve">Защита </w:t>
            </w:r>
            <w:r w:rsidR="00885599" w:rsidRPr="00037B56">
              <w:rPr>
                <w:rFonts w:eastAsia="Calibri"/>
                <w:bCs/>
                <w:iCs/>
                <w:sz w:val="22"/>
                <w:szCs w:val="22"/>
              </w:rPr>
              <w:t xml:space="preserve">рефератов </w:t>
            </w:r>
          </w:p>
        </w:tc>
      </w:tr>
    </w:tbl>
    <w:p w:rsidR="00C174E7" w:rsidRPr="00037B56" w:rsidRDefault="00C174E7" w:rsidP="00037B56">
      <w:pPr>
        <w:widowControl/>
        <w:ind w:firstLine="709"/>
        <w:jc w:val="center"/>
        <w:rPr>
          <w:bCs/>
        </w:rPr>
      </w:pPr>
    </w:p>
    <w:p w:rsidR="00C174E7" w:rsidRPr="00037B56" w:rsidRDefault="00C174E7" w:rsidP="00037B56">
      <w:pPr>
        <w:widowControl/>
        <w:ind w:firstLine="709"/>
      </w:pPr>
      <w:r w:rsidRPr="00037B56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037B56">
        <w:t>н</w:t>
      </w:r>
      <w:r w:rsidRPr="00037B56">
        <w:t>ного обучения с использованием методов активного и интерактивного обучения.</w:t>
      </w:r>
    </w:p>
    <w:p w:rsidR="00C174E7" w:rsidRPr="00037B56" w:rsidRDefault="00C174E7" w:rsidP="00037B56">
      <w:pPr>
        <w:widowControl/>
        <w:ind w:firstLine="709"/>
      </w:pPr>
      <w:r w:rsidRPr="00037B56">
        <w:t xml:space="preserve">Для освоения дисциплины </w:t>
      </w:r>
      <w:r w:rsidRPr="00037B56">
        <w:rPr>
          <w:szCs w:val="28"/>
        </w:rPr>
        <w:t>«</w:t>
      </w:r>
      <w:r w:rsidRPr="00037B56">
        <w:t>Традиции и культура питания народов мира</w:t>
      </w:r>
      <w:r w:rsidRPr="00037B56">
        <w:rPr>
          <w:szCs w:val="28"/>
        </w:rPr>
        <w:t xml:space="preserve">» </w:t>
      </w:r>
      <w:r w:rsidRPr="00037B56">
        <w:t>испол</w:t>
      </w:r>
      <w:r w:rsidRPr="00037B56">
        <w:t>ь</w:t>
      </w:r>
      <w:r w:rsidRPr="00037B56">
        <w:t>зуются различные образовательные методы и технологии для реализации компетенций. Преподавание дисциплины предусматривает лекции, практические занятия, устные опр</w:t>
      </w:r>
      <w:r w:rsidRPr="00037B56">
        <w:t>о</w:t>
      </w:r>
      <w:r w:rsidRPr="00037B56">
        <w:t xml:space="preserve">сы, тестирование, в сочетании с внеаудиторной работой с целью формирования и развития профессиональных навыков </w:t>
      </w:r>
      <w:r w:rsidRPr="00037B56">
        <w:rPr>
          <w:rFonts w:eastAsia="Arial Unicode MS"/>
        </w:rPr>
        <w:t>обучающегося</w:t>
      </w:r>
      <w:r w:rsidRPr="00037B56">
        <w:t>. Самостоятельная работа предусматривает подготовку к лекциям и практическим занятиям и итоговому испытанию.</w:t>
      </w:r>
    </w:p>
    <w:p w:rsidR="00C174E7" w:rsidRPr="00037B56" w:rsidRDefault="00C174E7" w:rsidP="00037B56">
      <w:pPr>
        <w:widowControl/>
        <w:ind w:firstLine="709"/>
      </w:pPr>
      <w:r w:rsidRPr="00037B56">
        <w:t>В учебном процессе широко применяются компьютерные технологии. Лекции пр</w:t>
      </w:r>
      <w:r w:rsidRPr="00037B56">
        <w:t>о</w:t>
      </w:r>
      <w:r w:rsidRPr="00037B56">
        <w:t>водятся в аудитории с интерактивной доской и проектором обеспечены демонстрацио</w:t>
      </w:r>
      <w:r w:rsidRPr="00037B56">
        <w:t>н</w:t>
      </w:r>
      <w:r w:rsidRPr="00037B56">
        <w:t>ными материалами (электронными презентациями), с помощью которых можно визуал</w:t>
      </w:r>
      <w:r w:rsidRPr="00037B56">
        <w:t>и</w:t>
      </w:r>
      <w:r w:rsidRPr="00037B56">
        <w:t>зировать излагаемый материал.</w:t>
      </w:r>
    </w:p>
    <w:p w:rsidR="007216B3" w:rsidRPr="00037B56" w:rsidRDefault="007216B3" w:rsidP="00037B56">
      <w:pPr>
        <w:widowControl/>
        <w:ind w:firstLine="0"/>
        <w:jc w:val="center"/>
      </w:pPr>
    </w:p>
    <w:p w:rsidR="007216B3" w:rsidRPr="00037B56" w:rsidRDefault="007216B3" w:rsidP="006C40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6. Оценочные средства дисциплины</w:t>
      </w:r>
      <w:r w:rsidR="00C174E7" w:rsidRPr="00037B56">
        <w:rPr>
          <w:b/>
          <w:sz w:val="28"/>
          <w:szCs w:val="28"/>
        </w:rPr>
        <w:t xml:space="preserve"> (модуля)</w:t>
      </w:r>
    </w:p>
    <w:p w:rsidR="000C0FB8" w:rsidRDefault="005826E1" w:rsidP="000C0FB8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037B56">
        <w:t>Основными видами дисциплинарных оценочных сре</w:t>
      </w:r>
      <w:proofErr w:type="gramStart"/>
      <w:r w:rsidRPr="00037B56">
        <w:t>дств пр</w:t>
      </w:r>
      <w:proofErr w:type="gramEnd"/>
      <w:r w:rsidRPr="00037B56">
        <w:t>и функционировании модульно-рейтинговой системы обучения являются: на стадии рубежного рейтинга, фо</w:t>
      </w:r>
      <w:r w:rsidRPr="00037B56">
        <w:t>р</w:t>
      </w:r>
      <w:r w:rsidRPr="00037B56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6C4EAC">
        <w:t xml:space="preserve"> – рефераты;</w:t>
      </w:r>
      <w:r w:rsidRPr="00037B56">
        <w:t xml:space="preserve"> на стадии промежуточного рейтинга, 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037B56">
        <w:t>а</w:t>
      </w:r>
      <w:r w:rsidRPr="00037B56">
        <w:t>правления, формируемые при изучении дисциплины.</w:t>
      </w:r>
      <w:r w:rsidR="000C0FB8">
        <w:br w:type="page"/>
      </w:r>
    </w:p>
    <w:p w:rsidR="005826E1" w:rsidRPr="00037B56" w:rsidRDefault="007216B3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lastRenderedPageBreak/>
        <w:t>6.1</w:t>
      </w:r>
      <w:r w:rsidR="006C4056">
        <w:rPr>
          <w:b/>
          <w:sz w:val="28"/>
          <w:szCs w:val="28"/>
        </w:rPr>
        <w:t xml:space="preserve"> </w:t>
      </w:r>
      <w:r w:rsidRPr="00037B56">
        <w:rPr>
          <w:b/>
          <w:sz w:val="28"/>
          <w:szCs w:val="28"/>
        </w:rPr>
        <w:t xml:space="preserve">Паспорт фонда оценочных средств по дисциплине </w:t>
      </w:r>
      <w:r w:rsidR="006C4EAC">
        <w:rPr>
          <w:b/>
          <w:sz w:val="28"/>
          <w:szCs w:val="28"/>
        </w:rPr>
        <w:t>(модулю)</w:t>
      </w:r>
    </w:p>
    <w:p w:rsidR="001C1C63" w:rsidRPr="00037B56" w:rsidRDefault="00A46023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«</w:t>
      </w:r>
      <w:r w:rsidR="006C0A11" w:rsidRPr="00037B56">
        <w:rPr>
          <w:b/>
          <w:sz w:val="28"/>
          <w:szCs w:val="28"/>
        </w:rPr>
        <w:t>Традиции и культура питания народов мира</w:t>
      </w:r>
      <w:r w:rsidRPr="00037B56">
        <w:rPr>
          <w:b/>
          <w:sz w:val="28"/>
          <w:szCs w:val="28"/>
        </w:rPr>
        <w:t>»</w:t>
      </w:r>
    </w:p>
    <w:p w:rsidR="005826E1" w:rsidRPr="00037B56" w:rsidRDefault="005826E1" w:rsidP="00037B56">
      <w:pPr>
        <w:widowControl/>
        <w:ind w:firstLine="0"/>
        <w:jc w:val="center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4326"/>
        <w:gridCol w:w="1791"/>
        <w:gridCol w:w="2030"/>
        <w:gridCol w:w="784"/>
      </w:tblGrid>
      <w:tr w:rsidR="00037B56" w:rsidRPr="00037B56" w:rsidTr="00037B56">
        <w:tc>
          <w:tcPr>
            <w:tcW w:w="476" w:type="dxa"/>
            <w:vMerge w:val="restart"/>
            <w:vAlign w:val="center"/>
          </w:tcPr>
          <w:p w:rsidR="00732ED2" w:rsidRPr="00037B56" w:rsidRDefault="00732ED2" w:rsidP="00037B56">
            <w:pPr>
              <w:widowControl/>
              <w:ind w:left="-94" w:right="-80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№</w:t>
            </w:r>
          </w:p>
          <w:p w:rsidR="00732ED2" w:rsidRPr="00037B56" w:rsidRDefault="00732ED2" w:rsidP="00037B56">
            <w:pPr>
              <w:widowControl/>
              <w:ind w:left="-94" w:right="-80" w:firstLine="0"/>
              <w:jc w:val="center"/>
              <w:rPr>
                <w:sz w:val="22"/>
                <w:szCs w:val="22"/>
              </w:rPr>
            </w:pPr>
            <w:proofErr w:type="gramStart"/>
            <w:r w:rsidRPr="00037B56">
              <w:rPr>
                <w:sz w:val="22"/>
                <w:szCs w:val="22"/>
              </w:rPr>
              <w:t>п</w:t>
            </w:r>
            <w:proofErr w:type="gramEnd"/>
            <w:r w:rsidRPr="00037B56">
              <w:rPr>
                <w:sz w:val="22"/>
                <w:szCs w:val="22"/>
              </w:rPr>
              <w:t>/п</w:t>
            </w:r>
          </w:p>
        </w:tc>
        <w:tc>
          <w:tcPr>
            <w:tcW w:w="4326" w:type="dxa"/>
            <w:vMerge w:val="restart"/>
            <w:vAlign w:val="center"/>
          </w:tcPr>
          <w:p w:rsidR="006726FE" w:rsidRPr="00037B56" w:rsidRDefault="00732ED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732ED2" w:rsidRPr="00037B56" w:rsidRDefault="00732ED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дисциплины</w:t>
            </w:r>
          </w:p>
        </w:tc>
        <w:tc>
          <w:tcPr>
            <w:tcW w:w="1791" w:type="dxa"/>
            <w:vMerge w:val="restart"/>
            <w:vAlign w:val="center"/>
          </w:tcPr>
          <w:p w:rsidR="005826E1" w:rsidRPr="00037B56" w:rsidRDefault="00732ED2" w:rsidP="00037B56">
            <w:pPr>
              <w:widowControl/>
              <w:ind w:left="-108" w:right="-94" w:firstLine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Код </w:t>
            </w:r>
          </w:p>
          <w:p w:rsidR="005826E1" w:rsidRPr="00037B56" w:rsidRDefault="00732ED2" w:rsidP="00037B56">
            <w:pPr>
              <w:widowControl/>
              <w:ind w:left="-108" w:right="-94" w:firstLine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контролируемой </w:t>
            </w:r>
          </w:p>
          <w:p w:rsidR="00732ED2" w:rsidRPr="00037B56" w:rsidRDefault="00732ED2" w:rsidP="00037B56">
            <w:pPr>
              <w:widowControl/>
              <w:ind w:left="-108" w:right="-94" w:firstLine="14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компетенции</w:t>
            </w:r>
          </w:p>
        </w:tc>
        <w:tc>
          <w:tcPr>
            <w:tcW w:w="2814" w:type="dxa"/>
            <w:gridSpan w:val="2"/>
            <w:vAlign w:val="center"/>
          </w:tcPr>
          <w:p w:rsidR="00732ED2" w:rsidRPr="00037B56" w:rsidRDefault="00732ED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Оценочное средство</w:t>
            </w:r>
          </w:p>
        </w:tc>
      </w:tr>
      <w:tr w:rsidR="00037B56" w:rsidRPr="00037B56" w:rsidTr="00037B56">
        <w:trPr>
          <w:trHeight w:val="300"/>
        </w:trPr>
        <w:tc>
          <w:tcPr>
            <w:tcW w:w="476" w:type="dxa"/>
            <w:vMerge/>
          </w:tcPr>
          <w:p w:rsidR="00732ED2" w:rsidRPr="00037B56" w:rsidRDefault="00732ED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26" w:type="dxa"/>
            <w:vMerge/>
            <w:vAlign w:val="center"/>
          </w:tcPr>
          <w:p w:rsidR="00732ED2" w:rsidRPr="00037B56" w:rsidRDefault="00732ED2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:rsidR="00732ED2" w:rsidRPr="00037B56" w:rsidRDefault="00732ED2" w:rsidP="00037B56">
            <w:pPr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32ED2" w:rsidRPr="00037B56" w:rsidRDefault="00732ED2" w:rsidP="00037B56">
            <w:pPr>
              <w:widowControl/>
              <w:ind w:left="-108" w:right="-108" w:firstLine="0"/>
              <w:jc w:val="center"/>
              <w:rPr>
                <w:i/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4" w:type="dxa"/>
            <w:vAlign w:val="center"/>
          </w:tcPr>
          <w:p w:rsidR="00732ED2" w:rsidRPr="00037B56" w:rsidRDefault="00732ED2" w:rsidP="00037B56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кол-во</w:t>
            </w:r>
          </w:p>
        </w:tc>
      </w:tr>
      <w:tr w:rsidR="00037B56" w:rsidRPr="00037B56" w:rsidTr="006C4EAC">
        <w:trPr>
          <w:trHeight w:val="360"/>
        </w:trPr>
        <w:tc>
          <w:tcPr>
            <w:tcW w:w="476" w:type="dxa"/>
            <w:vAlign w:val="center"/>
          </w:tcPr>
          <w:p w:rsidR="00BC722E" w:rsidRPr="00037B56" w:rsidRDefault="00BC722E" w:rsidP="00037B5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:rsidR="00BC722E" w:rsidRPr="00037B56" w:rsidRDefault="00BC722E" w:rsidP="00037B56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Национальная кулинария как часть наци</w:t>
            </w:r>
            <w:r w:rsidRPr="00037B56">
              <w:rPr>
                <w:sz w:val="22"/>
                <w:szCs w:val="22"/>
              </w:rPr>
              <w:t>о</w:t>
            </w:r>
            <w:r w:rsidRPr="00037B56">
              <w:rPr>
                <w:sz w:val="22"/>
                <w:szCs w:val="22"/>
              </w:rPr>
              <w:t>нальной кухни. Влияние религии на форм</w:t>
            </w:r>
            <w:r w:rsidRPr="00037B56">
              <w:rPr>
                <w:sz w:val="22"/>
                <w:szCs w:val="22"/>
              </w:rPr>
              <w:t>и</w:t>
            </w:r>
            <w:r w:rsidRPr="00037B56">
              <w:rPr>
                <w:sz w:val="22"/>
                <w:szCs w:val="22"/>
              </w:rPr>
              <w:t>рование и становление традиций и культур питания.</w:t>
            </w:r>
          </w:p>
        </w:tc>
        <w:tc>
          <w:tcPr>
            <w:tcW w:w="1791" w:type="dxa"/>
            <w:vAlign w:val="center"/>
          </w:tcPr>
          <w:p w:rsidR="00BC722E" w:rsidRPr="00037B56" w:rsidRDefault="00DE1E35" w:rsidP="006C4EA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ПК-8</w:t>
            </w:r>
          </w:p>
        </w:tc>
        <w:tc>
          <w:tcPr>
            <w:tcW w:w="2030" w:type="dxa"/>
            <w:vAlign w:val="center"/>
          </w:tcPr>
          <w:p w:rsidR="00BC722E" w:rsidRPr="00037B56" w:rsidRDefault="00BC722E" w:rsidP="00037B56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BC722E" w:rsidRPr="00037B56" w:rsidRDefault="00BC722E" w:rsidP="00037B56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</w:t>
            </w:r>
          </w:p>
          <w:p w:rsidR="00BC722E" w:rsidRPr="00037B56" w:rsidRDefault="00BC722E" w:rsidP="00037B56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  <w:vAlign w:val="center"/>
          </w:tcPr>
          <w:p w:rsidR="00BC722E" w:rsidRPr="00037B56" w:rsidRDefault="00BC722E" w:rsidP="00037B5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15</w:t>
            </w:r>
          </w:p>
          <w:p w:rsidR="00BC722E" w:rsidRPr="00037B56" w:rsidRDefault="00BC722E" w:rsidP="00037B5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6</w:t>
            </w:r>
          </w:p>
          <w:p w:rsidR="00BC722E" w:rsidRPr="00037B56" w:rsidRDefault="00BC722E" w:rsidP="00037B5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5</w:t>
            </w:r>
          </w:p>
        </w:tc>
      </w:tr>
      <w:tr w:rsidR="00DE1E35" w:rsidRPr="00037B56" w:rsidTr="006C4EAC">
        <w:trPr>
          <w:trHeight w:val="347"/>
        </w:trPr>
        <w:tc>
          <w:tcPr>
            <w:tcW w:w="476" w:type="dxa"/>
            <w:vAlign w:val="center"/>
          </w:tcPr>
          <w:p w:rsidR="00DE1E35" w:rsidRPr="00037B56" w:rsidRDefault="00DE1E35" w:rsidP="00DE1E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:rsidR="00DE1E35" w:rsidRPr="00037B56" w:rsidRDefault="00DE1E35" w:rsidP="00DE1E35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Особенности национальной кухни славя</w:t>
            </w:r>
            <w:r w:rsidRPr="00037B56">
              <w:rPr>
                <w:sz w:val="22"/>
                <w:szCs w:val="22"/>
              </w:rPr>
              <w:t>н</w:t>
            </w:r>
            <w:r w:rsidRPr="00037B56">
              <w:rPr>
                <w:sz w:val="22"/>
                <w:szCs w:val="22"/>
              </w:rPr>
              <w:t>ских народов стран СНГ. Характеристика кавказской и прибалтийской национальной кухни</w:t>
            </w:r>
          </w:p>
        </w:tc>
        <w:tc>
          <w:tcPr>
            <w:tcW w:w="1791" w:type="dxa"/>
            <w:vAlign w:val="center"/>
          </w:tcPr>
          <w:p w:rsidR="00DE1E35" w:rsidRDefault="00DE1E35" w:rsidP="006C4EAC">
            <w:pPr>
              <w:ind w:firstLine="46"/>
              <w:jc w:val="center"/>
            </w:pPr>
            <w:r w:rsidRPr="00C23DE1">
              <w:rPr>
                <w:sz w:val="22"/>
                <w:szCs w:val="22"/>
              </w:rPr>
              <w:t>УК-1, ПК-8</w:t>
            </w:r>
          </w:p>
        </w:tc>
        <w:tc>
          <w:tcPr>
            <w:tcW w:w="2030" w:type="dxa"/>
            <w:vAlign w:val="center"/>
          </w:tcPr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</w:t>
            </w:r>
          </w:p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  <w:vAlign w:val="center"/>
          </w:tcPr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15</w:t>
            </w:r>
          </w:p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6</w:t>
            </w:r>
          </w:p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9</w:t>
            </w:r>
          </w:p>
        </w:tc>
      </w:tr>
      <w:tr w:rsidR="00DE1E35" w:rsidRPr="00037B56" w:rsidTr="006C4EAC">
        <w:trPr>
          <w:trHeight w:val="358"/>
        </w:trPr>
        <w:tc>
          <w:tcPr>
            <w:tcW w:w="476" w:type="dxa"/>
            <w:vAlign w:val="center"/>
          </w:tcPr>
          <w:p w:rsidR="00DE1E35" w:rsidRPr="00037B56" w:rsidRDefault="00DE1E35" w:rsidP="00DE1E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3</w:t>
            </w:r>
          </w:p>
        </w:tc>
        <w:tc>
          <w:tcPr>
            <w:tcW w:w="4326" w:type="dxa"/>
          </w:tcPr>
          <w:p w:rsidR="00DE1E35" w:rsidRPr="00037B56" w:rsidRDefault="00DE1E35" w:rsidP="00DE1E35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Национальные кухни народов стран Запа</w:t>
            </w:r>
            <w:r w:rsidRPr="00037B56">
              <w:rPr>
                <w:sz w:val="22"/>
                <w:szCs w:val="22"/>
              </w:rPr>
              <w:t>д</w:t>
            </w:r>
            <w:r w:rsidRPr="00037B56">
              <w:rPr>
                <w:sz w:val="22"/>
                <w:szCs w:val="22"/>
              </w:rPr>
              <w:t>ной Европы. Традиции и культуры питания народов стран Азии</w:t>
            </w:r>
          </w:p>
        </w:tc>
        <w:tc>
          <w:tcPr>
            <w:tcW w:w="1791" w:type="dxa"/>
            <w:vAlign w:val="center"/>
          </w:tcPr>
          <w:p w:rsidR="00DE1E35" w:rsidRDefault="00DE1E35" w:rsidP="006C4EAC">
            <w:pPr>
              <w:ind w:firstLine="46"/>
              <w:jc w:val="center"/>
            </w:pPr>
            <w:r w:rsidRPr="00C23DE1">
              <w:rPr>
                <w:sz w:val="22"/>
                <w:szCs w:val="22"/>
              </w:rPr>
              <w:t>УК-1, ПК-8</w:t>
            </w:r>
          </w:p>
        </w:tc>
        <w:tc>
          <w:tcPr>
            <w:tcW w:w="2030" w:type="dxa"/>
            <w:vAlign w:val="center"/>
          </w:tcPr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</w:t>
            </w:r>
          </w:p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  <w:vAlign w:val="center"/>
          </w:tcPr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10</w:t>
            </w:r>
          </w:p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8</w:t>
            </w:r>
          </w:p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10</w:t>
            </w:r>
          </w:p>
        </w:tc>
      </w:tr>
      <w:tr w:rsidR="00DE1E35" w:rsidRPr="00037B56" w:rsidTr="006C4EAC">
        <w:trPr>
          <w:trHeight w:val="353"/>
        </w:trPr>
        <w:tc>
          <w:tcPr>
            <w:tcW w:w="476" w:type="dxa"/>
            <w:vAlign w:val="center"/>
          </w:tcPr>
          <w:p w:rsidR="00DE1E35" w:rsidRPr="00037B56" w:rsidRDefault="00DE1E35" w:rsidP="00DE1E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4</w:t>
            </w:r>
          </w:p>
        </w:tc>
        <w:tc>
          <w:tcPr>
            <w:tcW w:w="4326" w:type="dxa"/>
          </w:tcPr>
          <w:p w:rsidR="00DE1E35" w:rsidRPr="00037B56" w:rsidRDefault="00DE1E35" w:rsidP="00DE1E35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Особенности национальных блюд в странах Америки.</w:t>
            </w:r>
            <w:r w:rsidRPr="00037B56">
              <w:rPr>
                <w:bCs/>
                <w:sz w:val="22"/>
                <w:szCs w:val="22"/>
              </w:rPr>
              <w:t xml:space="preserve"> Современная кухня Африканск</w:t>
            </w:r>
            <w:r w:rsidRPr="00037B56">
              <w:rPr>
                <w:bCs/>
                <w:sz w:val="22"/>
                <w:szCs w:val="22"/>
              </w:rPr>
              <w:t>о</w:t>
            </w:r>
            <w:r w:rsidRPr="00037B56">
              <w:rPr>
                <w:bCs/>
                <w:sz w:val="22"/>
                <w:szCs w:val="22"/>
              </w:rPr>
              <w:t>го континента и Австралии</w:t>
            </w:r>
          </w:p>
        </w:tc>
        <w:tc>
          <w:tcPr>
            <w:tcW w:w="1791" w:type="dxa"/>
            <w:vAlign w:val="center"/>
          </w:tcPr>
          <w:p w:rsidR="00DE1E35" w:rsidRDefault="00DE1E35" w:rsidP="006C4EAC">
            <w:pPr>
              <w:ind w:firstLine="46"/>
              <w:jc w:val="center"/>
            </w:pPr>
            <w:r w:rsidRPr="00C23DE1">
              <w:rPr>
                <w:sz w:val="22"/>
                <w:szCs w:val="22"/>
              </w:rPr>
              <w:t>УК-1, ПК-8</w:t>
            </w:r>
          </w:p>
        </w:tc>
        <w:tc>
          <w:tcPr>
            <w:tcW w:w="2030" w:type="dxa"/>
            <w:vAlign w:val="center"/>
          </w:tcPr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</w:t>
            </w:r>
          </w:p>
          <w:p w:rsidR="00DE1E35" w:rsidRPr="00037B56" w:rsidRDefault="00DE1E35" w:rsidP="00DE1E35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  <w:vAlign w:val="center"/>
          </w:tcPr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10</w:t>
            </w:r>
          </w:p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6</w:t>
            </w:r>
          </w:p>
          <w:p w:rsidR="00DE1E35" w:rsidRPr="00037B56" w:rsidRDefault="00DE1E35" w:rsidP="00DE1E3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10</w:t>
            </w:r>
          </w:p>
        </w:tc>
      </w:tr>
    </w:tbl>
    <w:p w:rsidR="006726FE" w:rsidRPr="00037B56" w:rsidRDefault="006726FE" w:rsidP="00037B56">
      <w:pPr>
        <w:widowControl/>
        <w:ind w:firstLine="0"/>
        <w:jc w:val="center"/>
      </w:pPr>
    </w:p>
    <w:p w:rsidR="00CB5A45" w:rsidRPr="00037B56" w:rsidRDefault="00A634A6" w:rsidP="00037B56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6</w:t>
      </w:r>
      <w:r w:rsidR="00CB5A45" w:rsidRPr="00037B56">
        <w:rPr>
          <w:b/>
          <w:sz w:val="28"/>
          <w:szCs w:val="28"/>
        </w:rPr>
        <w:t xml:space="preserve">.2 Перечень вопросов для </w:t>
      </w:r>
      <w:r w:rsidR="00B56E73" w:rsidRPr="00037B56">
        <w:rPr>
          <w:b/>
          <w:sz w:val="28"/>
          <w:szCs w:val="28"/>
        </w:rPr>
        <w:t>зачета</w:t>
      </w:r>
    </w:p>
    <w:p w:rsidR="00A634A6" w:rsidRPr="00037B56" w:rsidRDefault="006726FE" w:rsidP="00037B56">
      <w:pPr>
        <w:widowControl/>
        <w:ind w:firstLine="709"/>
      </w:pPr>
      <w:r w:rsidRPr="00037B56">
        <w:t xml:space="preserve">1. </w:t>
      </w:r>
      <w:r w:rsidR="00B56E73" w:rsidRPr="00037B56">
        <w:t>Роль традиций национальной кухни в развитии национальной культуры народов.</w:t>
      </w:r>
      <w:r w:rsidR="008D4E7B" w:rsidRPr="00037B56">
        <w:t xml:space="preserve"> (</w:t>
      </w:r>
      <w:r w:rsidR="00DE1E35">
        <w:t>УК-1, ПК-8</w:t>
      </w:r>
      <w:r w:rsidR="008D4E7B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2. </w:t>
      </w:r>
      <w:r w:rsidR="00B56E73" w:rsidRPr="00037B56">
        <w:t>Влияние на жизнедеятельность человека количества, качества, ассортимента п</w:t>
      </w:r>
      <w:r w:rsidR="00B56E73" w:rsidRPr="00037B56">
        <w:t>и</w:t>
      </w:r>
      <w:r w:rsidR="00B56E73" w:rsidRPr="00037B56">
        <w:t xml:space="preserve">щи, своевременность и регулярность приема. </w:t>
      </w:r>
      <w:r w:rsidR="008D4E7B" w:rsidRPr="00037B56">
        <w:t>(</w:t>
      </w:r>
      <w:r w:rsidR="00DE1E35">
        <w:t>УК-1, ПК-8</w:t>
      </w:r>
      <w:r w:rsidR="008D4E7B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3. </w:t>
      </w:r>
      <w:r w:rsidR="00B56E73" w:rsidRPr="00037B56">
        <w:t>Формирование гастрономических привычек, пристрастий и характерных особе</w:t>
      </w:r>
      <w:r w:rsidR="00B56E73" w:rsidRPr="00037B56">
        <w:t>н</w:t>
      </w:r>
      <w:r w:rsidR="00B56E73" w:rsidRPr="00037B56">
        <w:t xml:space="preserve">ностей национальной кухни народов.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4. </w:t>
      </w:r>
      <w:r w:rsidR="00B56E73" w:rsidRPr="00037B56">
        <w:t>Кулинарные традиции Латвии. Ассортимент и особенности технологии осно</w:t>
      </w:r>
      <w:r w:rsidR="00B56E73" w:rsidRPr="00037B56">
        <w:t>в</w:t>
      </w:r>
      <w:r w:rsidR="00B56E73" w:rsidRPr="00037B56">
        <w:t xml:space="preserve">ных блюд национальной латвийской кухни.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A634A6" w:rsidRPr="00037B56" w:rsidRDefault="006726FE" w:rsidP="00037B56">
      <w:pPr>
        <w:widowControl/>
        <w:ind w:firstLine="709"/>
      </w:pPr>
      <w:r w:rsidRPr="00037B56">
        <w:t xml:space="preserve">5. </w:t>
      </w:r>
      <w:r w:rsidR="00B56E73" w:rsidRPr="00037B56">
        <w:t>Охарактеризовать основные виды теста и их технологию, используемые для пр</w:t>
      </w:r>
      <w:r w:rsidR="00B56E73" w:rsidRPr="00037B56">
        <w:t>и</w:t>
      </w:r>
      <w:r w:rsidR="00B56E73" w:rsidRPr="00037B56">
        <w:t>готовления различных блюд, изделий в национальной казахской кухне. Ассортимент н</w:t>
      </w:r>
      <w:r w:rsidR="00B56E73" w:rsidRPr="00037B56">
        <w:t>а</w:t>
      </w:r>
      <w:r w:rsidR="00B56E73" w:rsidRPr="00037B56">
        <w:t xml:space="preserve">циональных блюд и изделий из теста.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8D4E7B" w:rsidRPr="00037B56" w:rsidRDefault="006726FE" w:rsidP="00037B56">
      <w:pPr>
        <w:widowControl/>
        <w:ind w:firstLine="709"/>
      </w:pPr>
      <w:r w:rsidRPr="00037B56">
        <w:t xml:space="preserve">6. </w:t>
      </w:r>
      <w:r w:rsidR="00B56E73" w:rsidRPr="00037B56">
        <w:t xml:space="preserve">Характеристика ассортимента холодных и первых блюд национальной литовской кухни. Особенности тепловой обработки продуктов.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7. </w:t>
      </w:r>
      <w:r w:rsidR="00B56E73" w:rsidRPr="00037B56">
        <w:t xml:space="preserve">Характеристика ассортимента напитков и кулинарных изделий национальных литовской кухни.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8. </w:t>
      </w:r>
      <w:r w:rsidR="00B56E73" w:rsidRPr="00037B56">
        <w:t>Характеристика ассортимента, технологии, правил подачи вторых блюд трад</w:t>
      </w:r>
      <w:r w:rsidR="00B56E73" w:rsidRPr="00037B56">
        <w:t>и</w:t>
      </w:r>
      <w:r w:rsidR="00B56E73" w:rsidRPr="00037B56">
        <w:t xml:space="preserve">ционной кавказской кухни. Как изменилась их технология на современном этапе.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9. </w:t>
      </w:r>
      <w:r w:rsidR="00B56E73" w:rsidRPr="00037B56">
        <w:t>Особенности национальной эстонской кухни. Дать характеристику основных в</w:t>
      </w:r>
      <w:r w:rsidR="00B56E73" w:rsidRPr="00037B56">
        <w:t>и</w:t>
      </w:r>
      <w:r w:rsidR="00B56E73" w:rsidRPr="00037B56">
        <w:t xml:space="preserve">дов сырья, для приготовления национальных блюд.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10. </w:t>
      </w:r>
      <w:r w:rsidR="00B56E73" w:rsidRPr="00037B56">
        <w:t xml:space="preserve">Ассортимент и особенности технологии </w:t>
      </w:r>
      <w:proofErr w:type="gramStart"/>
      <w:r w:rsidR="00B56E73" w:rsidRPr="00037B56">
        <w:t>рассыпного</w:t>
      </w:r>
      <w:proofErr w:type="gramEnd"/>
      <w:r w:rsidR="00B56E73" w:rsidRPr="00037B56">
        <w:t xml:space="preserve"> и ящ</w:t>
      </w:r>
      <w:r w:rsidRPr="00037B56">
        <w:t>и</w:t>
      </w:r>
      <w:r w:rsidR="00B56E73" w:rsidRPr="00037B56">
        <w:t>чного суши в япо</w:t>
      </w:r>
      <w:r w:rsidR="00B56E73" w:rsidRPr="00037B56">
        <w:t>н</w:t>
      </w:r>
      <w:r w:rsidR="00B56E73" w:rsidRPr="00037B56">
        <w:t xml:space="preserve">ской кухне. Требования к оформлению и подаче блюд.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11. </w:t>
      </w:r>
      <w:r w:rsidR="00B56E73" w:rsidRPr="00037B56">
        <w:t xml:space="preserve">Характеристика и особенности традиционной и современной азербайджанской кухни.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12. </w:t>
      </w:r>
      <w:r w:rsidR="00B56E73" w:rsidRPr="00037B56">
        <w:t xml:space="preserve">Ассортимент и технология приготовления лепного, катаного суши. Правила оформления и подачи блюд.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13. </w:t>
      </w:r>
      <w:r w:rsidR="00B56E73" w:rsidRPr="00037B56">
        <w:t>Традиции национальной армянской кухни. Характеристика основных видов с</w:t>
      </w:r>
      <w:r w:rsidR="00B56E73" w:rsidRPr="00037B56">
        <w:t>ы</w:t>
      </w:r>
      <w:r w:rsidR="00B56E73" w:rsidRPr="00037B56">
        <w:t>рья. Особенности технологии и подачи национальных горячих блюд из мяса, рыбы, пт</w:t>
      </w:r>
      <w:r w:rsidR="00B56E73" w:rsidRPr="00037B56">
        <w:t>и</w:t>
      </w:r>
      <w:r w:rsidR="00B56E73" w:rsidRPr="00037B56">
        <w:t xml:space="preserve">цы. Роль овощей в армянской кухне.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14. </w:t>
      </w:r>
      <w:r w:rsidR="00B56E73" w:rsidRPr="00037B56">
        <w:t xml:space="preserve">Мучные блюда и мучные изделия украинской кухни. Ассортимент технология приготовления, традиционные способы оформления и подачи.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A634A6" w:rsidRPr="00037B56" w:rsidRDefault="006726FE" w:rsidP="00037B56">
      <w:pPr>
        <w:widowControl/>
        <w:ind w:firstLine="709"/>
      </w:pPr>
      <w:r w:rsidRPr="00037B56">
        <w:lastRenderedPageBreak/>
        <w:t xml:space="preserve">15. </w:t>
      </w:r>
      <w:r w:rsidR="00B56E73" w:rsidRPr="00037B56">
        <w:t>Характерные черты национальной грузинской кухни. Технология традицио</w:t>
      </w:r>
      <w:r w:rsidR="00B56E73" w:rsidRPr="00037B56">
        <w:t>н</w:t>
      </w:r>
      <w:r w:rsidR="00B56E73" w:rsidRPr="00037B56">
        <w:t>ных холодных и первых блюд. Ассортимент основных видов сырья для их приготовления.</w:t>
      </w:r>
      <w:r w:rsidR="006C4056">
        <w:t xml:space="preserve">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16. </w:t>
      </w:r>
      <w:r w:rsidR="00B56E73" w:rsidRPr="00037B56">
        <w:t xml:space="preserve">Ассортимент и технология вторых горячих блюд традиционной и современной грузинской кухни. Правила подачи блюд.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17. </w:t>
      </w:r>
      <w:r w:rsidR="00B56E73" w:rsidRPr="00037B56">
        <w:t xml:space="preserve">Характеристика ассортимента и технологии, особенности оформления и подачи блюд из мяса, птицы и рыбы национальной украинской кухни.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A634A6" w:rsidRPr="00037B56" w:rsidRDefault="006726FE" w:rsidP="00037B56">
      <w:pPr>
        <w:widowControl/>
        <w:ind w:firstLine="709"/>
      </w:pPr>
      <w:r w:rsidRPr="00037B56">
        <w:t xml:space="preserve">18. </w:t>
      </w:r>
      <w:r w:rsidR="00B56E73" w:rsidRPr="00037B56">
        <w:t>Характерные черты молдавской кухни. Основные виды сырья в молдавской кухне. Виды и характеристика приемов и способов кулинарной обработки пищевого с</w:t>
      </w:r>
      <w:r w:rsidR="00B56E73" w:rsidRPr="00037B56">
        <w:t>ы</w:t>
      </w:r>
      <w:r w:rsidR="00B56E73" w:rsidRPr="00037B56">
        <w:t>рья.</w:t>
      </w:r>
      <w:r w:rsidR="006C4056">
        <w:t xml:space="preserve">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19. </w:t>
      </w:r>
      <w:r w:rsidR="00B56E73" w:rsidRPr="00037B56">
        <w:t xml:space="preserve">Ассортимент, технология правила подачи  первых и вторых блюд национальной молдавской кухни.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20. </w:t>
      </w:r>
      <w:r w:rsidR="00B56E73" w:rsidRPr="00037B56">
        <w:t>Особенности технологии и ассортимент первых блюд казахской кухни. Офор</w:t>
      </w:r>
      <w:r w:rsidR="00B56E73" w:rsidRPr="00037B56">
        <w:t>м</w:t>
      </w:r>
      <w:r w:rsidR="00B56E73" w:rsidRPr="00037B56">
        <w:t xml:space="preserve">ление и подача блюд.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21. </w:t>
      </w:r>
      <w:r w:rsidR="00B56E73" w:rsidRPr="00037B56">
        <w:t xml:space="preserve">Особенности национальной кухни Беларуси. Характеристика ассортимента и технологии традиционных блюд из овощей, яиц, мясопродуктов, напитков.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22. </w:t>
      </w:r>
      <w:r w:rsidR="00B56E73" w:rsidRPr="00037B56">
        <w:t xml:space="preserve">Ассортимент суши, виды используемого сырья, способы его подготовки.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23. </w:t>
      </w:r>
      <w:r w:rsidR="00B56E73" w:rsidRPr="00037B56">
        <w:t>Основные особенности кухни народов Средней Азии (Киргизия, Таджикистан, Туркмения). Основные виды сырья. Традиционные способы кулинарной обработки. Х</w:t>
      </w:r>
      <w:r w:rsidR="00B56E73" w:rsidRPr="00037B56">
        <w:t>а</w:t>
      </w:r>
      <w:r w:rsidR="00B56E73" w:rsidRPr="00037B56">
        <w:t xml:space="preserve">рактеристика ассортимента национальных блюд, мучных изделий и напитков.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8D4E7B" w:rsidRPr="00037B56" w:rsidRDefault="006726FE" w:rsidP="00037B56">
      <w:pPr>
        <w:widowControl/>
        <w:ind w:firstLine="709"/>
      </w:pPr>
      <w:r w:rsidRPr="00037B56">
        <w:t xml:space="preserve">24. </w:t>
      </w:r>
      <w:r w:rsidR="00B56E73" w:rsidRPr="00037B56">
        <w:t>Технология приготовления риса суши в японской кухни</w:t>
      </w:r>
      <w:proofErr w:type="gramStart"/>
      <w:r w:rsidR="00B56E73" w:rsidRPr="00037B56">
        <w:t>.</w:t>
      </w:r>
      <w:r w:rsidR="00C174E7" w:rsidRPr="00037B56">
        <w:t>(</w:t>
      </w:r>
      <w:proofErr w:type="gramEnd"/>
      <w:r w:rsidR="00DE1E35">
        <w:t>УК-1, ПК-8</w:t>
      </w:r>
      <w:r w:rsidR="00C174E7" w:rsidRPr="00037B56">
        <w:t>)</w:t>
      </w:r>
    </w:p>
    <w:p w:rsidR="008D4E7B" w:rsidRPr="00037B56" w:rsidRDefault="006726FE" w:rsidP="00037B56">
      <w:pPr>
        <w:widowControl/>
        <w:ind w:firstLine="709"/>
      </w:pPr>
      <w:r w:rsidRPr="00037B56">
        <w:t xml:space="preserve">25. </w:t>
      </w:r>
      <w:r w:rsidR="00B56E73" w:rsidRPr="00037B56">
        <w:t>Ассортимент, технология, оформление и подача холодных блюд и закусок, пе</w:t>
      </w:r>
      <w:r w:rsidR="00B56E73" w:rsidRPr="00037B56">
        <w:t>р</w:t>
      </w:r>
      <w:r w:rsidR="00B56E73" w:rsidRPr="00037B56">
        <w:t xml:space="preserve">вых блюд украинской кухни.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8D4E7B" w:rsidRPr="00037B56" w:rsidRDefault="006726FE" w:rsidP="00037B56">
      <w:pPr>
        <w:widowControl/>
        <w:ind w:firstLine="709"/>
      </w:pPr>
      <w:r w:rsidRPr="00037B56">
        <w:t xml:space="preserve">26. </w:t>
      </w:r>
      <w:r w:rsidR="00B56E73" w:rsidRPr="00037B56">
        <w:t xml:space="preserve">Характеристика ассортимента, технологии и правил подачи холодных блюд и закусок национальной казахской кухни.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8D4E7B" w:rsidRPr="00037B56" w:rsidRDefault="006726FE" w:rsidP="00037B56">
      <w:pPr>
        <w:widowControl/>
        <w:ind w:firstLine="709"/>
      </w:pPr>
      <w:r w:rsidRPr="00037B56">
        <w:t xml:space="preserve">27. </w:t>
      </w:r>
      <w:r w:rsidR="00B56E73" w:rsidRPr="00037B56">
        <w:t>Кухня Китая. Характеристика наиболее распространенных видов сырья и сп</w:t>
      </w:r>
      <w:r w:rsidR="00B56E73" w:rsidRPr="00037B56">
        <w:t>о</w:t>
      </w:r>
      <w:r w:rsidR="00B56E73" w:rsidRPr="00037B56">
        <w:t xml:space="preserve">собов кулинарной обработки. Ассортимент наиболее популярных блюд китайской кухни. Основные технологические приемы их изготовления и способы подачи.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28. </w:t>
      </w:r>
      <w:r w:rsidR="00B56E73" w:rsidRPr="00037B56">
        <w:t xml:space="preserve">Кухня Японии. Дать характеристику традиционных видов сырья и способов его обработки, виды национальной посуды для приготовления и подачи блюд.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29. </w:t>
      </w:r>
      <w:r w:rsidR="00B56E73" w:rsidRPr="00037B56">
        <w:t>Традиции итальянской кухни. Особенности технологии и подачи наиболее п</w:t>
      </w:r>
      <w:r w:rsidR="00B56E73" w:rsidRPr="00037B56">
        <w:t>о</w:t>
      </w:r>
      <w:r w:rsidR="00B56E73" w:rsidRPr="00037B56">
        <w:t xml:space="preserve">пулярных блюд, мучных изделий, напитков.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30. </w:t>
      </w:r>
      <w:r w:rsidR="00B56E73" w:rsidRPr="00037B56">
        <w:t>Своеобразие национальной украинской кухни. Особенности тепловой обрабо</w:t>
      </w:r>
      <w:r w:rsidR="00B56E73" w:rsidRPr="00037B56">
        <w:t>т</w:t>
      </w:r>
      <w:r w:rsidR="00B56E73" w:rsidRPr="00037B56">
        <w:t xml:space="preserve">ки. Виды посуды для приготовления блюд.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31. </w:t>
      </w:r>
      <w:r w:rsidR="00B56E73" w:rsidRPr="00037B56">
        <w:t xml:space="preserve">Французская кухня: традиционная и современная. Ассортимент национальных блюд, правила их оформления и подачи.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B56E73" w:rsidRPr="00037B56" w:rsidRDefault="006726FE" w:rsidP="00037B56">
      <w:pPr>
        <w:widowControl/>
        <w:ind w:firstLine="709"/>
      </w:pPr>
      <w:r w:rsidRPr="00037B56">
        <w:t xml:space="preserve">32. </w:t>
      </w:r>
      <w:r w:rsidR="00B56E73" w:rsidRPr="00037B56">
        <w:t>Традиции и история казахского праздничного и чайного достархана. Наци</w:t>
      </w:r>
      <w:r w:rsidR="00B56E73" w:rsidRPr="00037B56">
        <w:t>о</w:t>
      </w:r>
      <w:r w:rsidR="00B56E73" w:rsidRPr="00037B56">
        <w:t xml:space="preserve">нальные виды посуды.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8D4E7B" w:rsidRPr="00037B56" w:rsidRDefault="006726FE" w:rsidP="00037B56">
      <w:pPr>
        <w:widowControl/>
        <w:ind w:firstLine="709"/>
      </w:pPr>
      <w:r w:rsidRPr="00037B56">
        <w:t xml:space="preserve">33. </w:t>
      </w:r>
      <w:r w:rsidR="00B56E73" w:rsidRPr="00037B56">
        <w:t>Характеристика ассортимента блюд, традиций питания в немецкой кухне. Ос</w:t>
      </w:r>
      <w:r w:rsidR="00B56E73" w:rsidRPr="00037B56">
        <w:t>о</w:t>
      </w:r>
      <w:r w:rsidR="00B56E73" w:rsidRPr="00037B56">
        <w:t>бенности технологии первых блюд, мучных кулинарных и кондитерских изделий, наиб</w:t>
      </w:r>
      <w:r w:rsidR="00B56E73" w:rsidRPr="00037B56">
        <w:t>о</w:t>
      </w:r>
      <w:r w:rsidR="00B56E73" w:rsidRPr="00037B56">
        <w:t xml:space="preserve">лее распространенных вторых блюд и напитков.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C774A8" w:rsidRPr="00037B56" w:rsidRDefault="006726FE" w:rsidP="00037B56">
      <w:pPr>
        <w:widowControl/>
        <w:ind w:firstLine="709"/>
      </w:pPr>
      <w:r w:rsidRPr="00037B56">
        <w:t xml:space="preserve">34. </w:t>
      </w:r>
      <w:r w:rsidR="00B56E73" w:rsidRPr="00037B56">
        <w:t>Особенности чаепития в Казахстане. Ассортимент и технология горячих и х</w:t>
      </w:r>
      <w:r w:rsidR="00B56E73" w:rsidRPr="00037B56">
        <w:t>о</w:t>
      </w:r>
      <w:r w:rsidR="00B56E73" w:rsidRPr="00037B56">
        <w:t xml:space="preserve">лодных напитков. Правила подачи. </w:t>
      </w:r>
      <w:r w:rsidR="00C174E7" w:rsidRPr="00037B56">
        <w:t>(</w:t>
      </w:r>
      <w:r w:rsidR="00DE1E35">
        <w:t>УК-1, ПК-8</w:t>
      </w:r>
      <w:r w:rsidR="00C174E7" w:rsidRPr="00037B56">
        <w:t>)</w:t>
      </w:r>
    </w:p>
    <w:p w:rsidR="008D4E7B" w:rsidRPr="00037B56" w:rsidRDefault="008D4E7B" w:rsidP="003E4BCA">
      <w:pPr>
        <w:widowControl/>
        <w:tabs>
          <w:tab w:val="left" w:pos="0"/>
          <w:tab w:val="left" w:pos="709"/>
          <w:tab w:val="left" w:pos="1701"/>
        </w:tabs>
        <w:ind w:firstLine="0"/>
        <w:jc w:val="center"/>
      </w:pPr>
    </w:p>
    <w:p w:rsidR="006C4EAC" w:rsidRDefault="006C4EAC">
      <w:pPr>
        <w:widowControl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DF06EA" w:rsidRPr="00037B56" w:rsidRDefault="0007316C" w:rsidP="003E4BCA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7B5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6</w:t>
      </w:r>
      <w:r w:rsidR="00DF06EA" w:rsidRPr="00037B56">
        <w:rPr>
          <w:rFonts w:ascii="Times New Roman" w:hAnsi="Times New Roman"/>
          <w:b/>
          <w:bCs/>
          <w:sz w:val="28"/>
          <w:szCs w:val="28"/>
          <w:lang w:val="ru-RU"/>
        </w:rPr>
        <w:t>.3 Шкала оценочных средств</w:t>
      </w:r>
    </w:p>
    <w:p w:rsidR="006726FE" w:rsidRPr="00037B56" w:rsidRDefault="006726FE" w:rsidP="003E4BCA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5207"/>
        <w:gridCol w:w="2189"/>
      </w:tblGrid>
      <w:tr w:rsidR="00F66A14" w:rsidRPr="00037B56" w:rsidTr="003E4BCA">
        <w:tc>
          <w:tcPr>
            <w:tcW w:w="1960" w:type="dxa"/>
            <w:vAlign w:val="center"/>
          </w:tcPr>
          <w:p w:rsidR="006726FE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207" w:type="dxa"/>
            <w:vAlign w:val="center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189" w:type="dxa"/>
            <w:vAlign w:val="center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F66A14" w:rsidRPr="00037B56" w:rsidTr="003E4BCA">
        <w:tc>
          <w:tcPr>
            <w:tcW w:w="1960" w:type="dxa"/>
            <w:vAlign w:val="center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Продвинут</w:t>
            </w:r>
            <w:proofErr w:type="spellStart"/>
            <w:r w:rsidRPr="00037B56">
              <w:rPr>
                <w:rFonts w:ascii="Times New Roman" w:hAnsi="Times New Roman"/>
                <w:bCs/>
                <w:iCs/>
              </w:rPr>
              <w:t>ый</w:t>
            </w:r>
            <w:proofErr w:type="spellEnd"/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F66A14" w:rsidRPr="00037B56" w:rsidRDefault="00F66A14" w:rsidP="006C40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6C4056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037B56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07" w:type="dxa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- демонстрирует прекрасное знание предмета, соед</w:t>
            </w:r>
            <w:r w:rsidRPr="00037B56">
              <w:rPr>
                <w:rFonts w:ascii="Times New Roman" w:hAnsi="Times New Roman"/>
                <w:bCs/>
                <w:lang w:val="ru-RU"/>
              </w:rPr>
              <w:t>и</w:t>
            </w:r>
            <w:r w:rsidRPr="00037B56">
              <w:rPr>
                <w:rFonts w:ascii="Times New Roman" w:hAnsi="Times New Roman"/>
                <w:bCs/>
                <w:lang w:val="ru-RU"/>
              </w:rPr>
              <w:t>няя при ответе знания из разных разделов дисципл</w:t>
            </w:r>
            <w:r w:rsidRPr="00037B56">
              <w:rPr>
                <w:rFonts w:ascii="Times New Roman" w:hAnsi="Times New Roman"/>
                <w:bCs/>
                <w:lang w:val="ru-RU"/>
              </w:rPr>
              <w:t>и</w:t>
            </w:r>
            <w:r w:rsidRPr="00037B56">
              <w:rPr>
                <w:rFonts w:ascii="Times New Roman" w:hAnsi="Times New Roman"/>
                <w:bCs/>
                <w:lang w:val="ru-RU"/>
              </w:rPr>
              <w:t xml:space="preserve">ны, добавляя комментарии, пояснения, обоснования; </w:t>
            </w:r>
            <w:r w:rsidRPr="00037B56">
              <w:rPr>
                <w:rFonts w:ascii="Times New Roman" w:hAnsi="Times New Roman"/>
                <w:lang w:val="ru-RU"/>
              </w:rPr>
              <w:t>технических сре</w:t>
            </w:r>
            <w:proofErr w:type="gramStart"/>
            <w:r w:rsidRPr="00037B56">
              <w:rPr>
                <w:rFonts w:ascii="Times New Roman" w:hAnsi="Times New Roman"/>
                <w:lang w:val="ru-RU"/>
              </w:rPr>
              <w:t>дств дл</w:t>
            </w:r>
            <w:proofErr w:type="gramEnd"/>
            <w:r w:rsidRPr="00037B56">
              <w:rPr>
                <w:rFonts w:ascii="Times New Roman" w:hAnsi="Times New Roman"/>
                <w:lang w:val="ru-RU"/>
              </w:rPr>
              <w:t>я измерения основных пар</w:t>
            </w:r>
            <w:r w:rsidRPr="00037B56">
              <w:rPr>
                <w:rFonts w:ascii="Times New Roman" w:hAnsi="Times New Roman"/>
                <w:lang w:val="ru-RU"/>
              </w:rPr>
              <w:t>а</w:t>
            </w:r>
            <w:r w:rsidRPr="00037B56">
              <w:rPr>
                <w:rFonts w:ascii="Times New Roman" w:hAnsi="Times New Roman"/>
                <w:lang w:val="ru-RU"/>
              </w:rPr>
              <w:t>метров технологических процессов, свойств сырья, полуфабрикатов и качество готовой продукции</w:t>
            </w:r>
          </w:p>
          <w:p w:rsidR="00F66A14" w:rsidRPr="00037B56" w:rsidRDefault="00F66A14" w:rsidP="00037B56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- умеет ясно отвечать на вопрос, может быстро и бе</w:t>
            </w:r>
            <w:r w:rsidRPr="00037B56">
              <w:rPr>
                <w:bCs/>
                <w:sz w:val="22"/>
                <w:szCs w:val="22"/>
              </w:rPr>
              <w:t>з</w:t>
            </w:r>
            <w:r w:rsidRPr="00037B56">
              <w:rPr>
                <w:bCs/>
                <w:sz w:val="22"/>
                <w:szCs w:val="22"/>
              </w:rPr>
              <w:t>ошибочно проиллюстрировать ответ собственными примерами;</w:t>
            </w:r>
            <w:r w:rsidRPr="00037B56">
              <w:rPr>
                <w:sz w:val="22"/>
                <w:szCs w:val="22"/>
              </w:rPr>
              <w:t xml:space="preserve"> осуществлять поиск, хранение, обрабо</w:t>
            </w:r>
            <w:r w:rsidRPr="00037B56">
              <w:rPr>
                <w:sz w:val="22"/>
                <w:szCs w:val="22"/>
              </w:rPr>
              <w:t>т</w:t>
            </w:r>
            <w:r w:rsidRPr="00037B56">
              <w:rPr>
                <w:sz w:val="22"/>
                <w:szCs w:val="22"/>
              </w:rPr>
              <w:t>ку и анализ информации из различных источников и баз данных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- свободно владеет терминологией из различных ра</w:t>
            </w:r>
            <w:r w:rsidRPr="00037B56">
              <w:rPr>
                <w:rFonts w:ascii="Times New Roman" w:hAnsi="Times New Roman"/>
                <w:bCs/>
                <w:lang w:val="ru-RU"/>
              </w:rPr>
              <w:t>з</w:t>
            </w:r>
            <w:r w:rsidRPr="00037B56">
              <w:rPr>
                <w:rFonts w:ascii="Times New Roman" w:hAnsi="Times New Roman"/>
                <w:bCs/>
                <w:lang w:val="ru-RU"/>
              </w:rPr>
              <w:t xml:space="preserve">делов дисциплины;  способностью </w:t>
            </w:r>
            <w:r w:rsidRPr="00037B56">
              <w:rPr>
                <w:rFonts w:ascii="Times New Roman" w:hAnsi="Times New Roman"/>
                <w:lang w:val="ru-RU"/>
              </w:rPr>
              <w:t>работать в ко</w:t>
            </w:r>
            <w:r w:rsidRPr="00037B56">
              <w:rPr>
                <w:rFonts w:ascii="Times New Roman" w:hAnsi="Times New Roman"/>
                <w:lang w:val="ru-RU"/>
              </w:rPr>
              <w:t>л</w:t>
            </w:r>
            <w:r w:rsidRPr="00037B56">
              <w:rPr>
                <w:rFonts w:ascii="Times New Roman" w:hAnsi="Times New Roman"/>
                <w:lang w:val="ru-RU"/>
              </w:rPr>
              <w:t>лективе, толерантно воспринимать социальные, э</w:t>
            </w:r>
            <w:r w:rsidRPr="00037B56">
              <w:rPr>
                <w:rFonts w:ascii="Times New Roman" w:hAnsi="Times New Roman"/>
                <w:lang w:val="ru-RU"/>
              </w:rPr>
              <w:t>т</w:t>
            </w:r>
            <w:r w:rsidRPr="00037B56">
              <w:rPr>
                <w:rFonts w:ascii="Times New Roman" w:hAnsi="Times New Roman"/>
                <w:lang w:val="ru-RU"/>
              </w:rPr>
              <w:t>нические, конфессиональные и культурные различия</w:t>
            </w:r>
          </w:p>
        </w:tc>
        <w:tc>
          <w:tcPr>
            <w:tcW w:w="2189" w:type="dxa"/>
            <w:vAlign w:val="center"/>
          </w:tcPr>
          <w:p w:rsidR="006726FE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(30-40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>)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 (7-10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 xml:space="preserve">)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Вопросы для зачета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bCs/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(38-50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>)</w:t>
            </w:r>
          </w:p>
        </w:tc>
      </w:tr>
      <w:tr w:rsidR="00F66A14" w:rsidRPr="00037B56" w:rsidTr="003E4BCA">
        <w:tc>
          <w:tcPr>
            <w:tcW w:w="1960" w:type="dxa"/>
            <w:vAlign w:val="center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F66A14" w:rsidRPr="00037B56" w:rsidRDefault="00F66A14" w:rsidP="006C40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6C4056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037B56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07" w:type="dxa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 xml:space="preserve">- демонстрирует хорошее знание предмета, соединяя при ответе знания из разных разделов дисциплины, добавляя комментарии, пояснения, обоснования; </w:t>
            </w:r>
            <w:r w:rsidRPr="00037B56">
              <w:rPr>
                <w:rFonts w:ascii="Times New Roman" w:hAnsi="Times New Roman"/>
                <w:lang w:val="ru-RU"/>
              </w:rPr>
              <w:t>технических сре</w:t>
            </w:r>
            <w:proofErr w:type="gramStart"/>
            <w:r w:rsidRPr="00037B56">
              <w:rPr>
                <w:rFonts w:ascii="Times New Roman" w:hAnsi="Times New Roman"/>
                <w:lang w:val="ru-RU"/>
              </w:rPr>
              <w:t>дств дл</w:t>
            </w:r>
            <w:proofErr w:type="gramEnd"/>
            <w:r w:rsidRPr="00037B56">
              <w:rPr>
                <w:rFonts w:ascii="Times New Roman" w:hAnsi="Times New Roman"/>
                <w:lang w:val="ru-RU"/>
              </w:rPr>
              <w:t>я измерения основных пар</w:t>
            </w:r>
            <w:r w:rsidRPr="00037B56">
              <w:rPr>
                <w:rFonts w:ascii="Times New Roman" w:hAnsi="Times New Roman"/>
                <w:lang w:val="ru-RU"/>
              </w:rPr>
              <w:t>а</w:t>
            </w:r>
            <w:r w:rsidRPr="00037B56">
              <w:rPr>
                <w:rFonts w:ascii="Times New Roman" w:hAnsi="Times New Roman"/>
                <w:lang w:val="ru-RU"/>
              </w:rPr>
              <w:t>метров технологических процессов, свойств сырья, полуфабрикатов и качество готовой продукции</w:t>
            </w:r>
          </w:p>
          <w:p w:rsidR="00F66A14" w:rsidRPr="00037B56" w:rsidRDefault="00F66A14" w:rsidP="00037B56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- умеет подобрать соответствующие примеры, чаще из имеющихся в учебных материалах;</w:t>
            </w:r>
            <w:r w:rsidRPr="00037B56">
              <w:rPr>
                <w:sz w:val="22"/>
                <w:szCs w:val="22"/>
              </w:rPr>
              <w:t xml:space="preserve"> осуществлять поиск, хранение, обработку и анализ информации из различных источников и баз данных</w:t>
            </w:r>
          </w:p>
          <w:p w:rsidR="00F66A14" w:rsidRPr="00037B56" w:rsidRDefault="00F66A14" w:rsidP="00037B56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- владеет терминологией, делая ошибки; при неве</w:t>
            </w:r>
            <w:r w:rsidRPr="00037B56">
              <w:rPr>
                <w:bCs/>
                <w:sz w:val="22"/>
                <w:szCs w:val="22"/>
              </w:rPr>
              <w:t>р</w:t>
            </w:r>
            <w:r w:rsidRPr="00037B56">
              <w:rPr>
                <w:bCs/>
                <w:sz w:val="22"/>
                <w:szCs w:val="22"/>
              </w:rPr>
              <w:t>ном употреблении сам может их исправить; спосо</w:t>
            </w:r>
            <w:r w:rsidRPr="00037B56">
              <w:rPr>
                <w:bCs/>
                <w:sz w:val="22"/>
                <w:szCs w:val="22"/>
              </w:rPr>
              <w:t>б</w:t>
            </w:r>
            <w:r w:rsidRPr="00037B56">
              <w:rPr>
                <w:bCs/>
                <w:sz w:val="22"/>
                <w:szCs w:val="22"/>
              </w:rPr>
              <w:t xml:space="preserve">ностью </w:t>
            </w:r>
            <w:r w:rsidRPr="00037B56">
              <w:rPr>
                <w:sz w:val="22"/>
                <w:szCs w:val="22"/>
              </w:rPr>
              <w:t>работать в коллективе, толерантно воспр</w:t>
            </w:r>
            <w:r w:rsidRPr="00037B56">
              <w:rPr>
                <w:sz w:val="22"/>
                <w:szCs w:val="22"/>
              </w:rPr>
              <w:t>и</w:t>
            </w:r>
            <w:r w:rsidRPr="00037B56">
              <w:rPr>
                <w:sz w:val="22"/>
                <w:szCs w:val="22"/>
              </w:rPr>
              <w:t>нимать социальные, этнические, конфессиональные и культурные различия</w:t>
            </w:r>
          </w:p>
        </w:tc>
        <w:tc>
          <w:tcPr>
            <w:tcW w:w="2189" w:type="dxa"/>
            <w:vAlign w:val="center"/>
          </w:tcPr>
          <w:p w:rsidR="006726FE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(22-30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>)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 (6-7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>)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75"/>
              <w:rPr>
                <w:rFonts w:ascii="Times New Roman" w:hAnsi="Times New Roman"/>
                <w:lang w:val="ru-RU"/>
              </w:rPr>
            </w:pPr>
            <w:r w:rsidRPr="00037B56">
              <w:rPr>
                <w:rFonts w:ascii="Times New Roman" w:hAnsi="Times New Roman"/>
                <w:lang w:val="ru-RU"/>
              </w:rPr>
              <w:t xml:space="preserve">Вопросы для зачета 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75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lang w:val="ru-RU"/>
              </w:rPr>
              <w:t>(22-37</w:t>
            </w:r>
            <w:r w:rsidR="006726FE" w:rsidRPr="00037B56">
              <w:rPr>
                <w:rFonts w:ascii="Times New Roman" w:hAnsi="Times New Roman"/>
              </w:rPr>
              <w:t xml:space="preserve"> баллов</w:t>
            </w:r>
            <w:r w:rsidRPr="00037B5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66A14" w:rsidRPr="00037B56" w:rsidTr="003E4BCA">
        <w:tc>
          <w:tcPr>
            <w:tcW w:w="1960" w:type="dxa"/>
            <w:vAlign w:val="center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(35-49 баллов)</w:t>
            </w:r>
          </w:p>
          <w:p w:rsidR="00F66A14" w:rsidRPr="00037B56" w:rsidRDefault="00F66A14" w:rsidP="006C40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6C4056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037B56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07" w:type="dxa"/>
          </w:tcPr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знает - отвечает только на конкретный вопрос, с</w:t>
            </w:r>
            <w:r w:rsidRPr="00037B56">
              <w:rPr>
                <w:rFonts w:ascii="Times New Roman" w:hAnsi="Times New Roman"/>
                <w:bCs/>
                <w:lang w:val="ru-RU"/>
              </w:rPr>
              <w:t>о</w:t>
            </w:r>
            <w:r w:rsidRPr="00037B56">
              <w:rPr>
                <w:rFonts w:ascii="Times New Roman" w:hAnsi="Times New Roman"/>
                <w:bCs/>
                <w:lang w:val="ru-RU"/>
              </w:rPr>
              <w:t>единяет знания из разных разделов дисциплины только при наводящих вопросах экзаменатора;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умеет - с трудом может соотнести теорию и практ</w:t>
            </w:r>
            <w:r w:rsidRPr="00037B56">
              <w:rPr>
                <w:rFonts w:ascii="Times New Roman" w:hAnsi="Times New Roman"/>
                <w:bCs/>
                <w:lang w:val="ru-RU"/>
              </w:rPr>
              <w:t>и</w:t>
            </w:r>
            <w:r w:rsidRPr="00037B56">
              <w:rPr>
                <w:rFonts w:ascii="Times New Roman" w:hAnsi="Times New Roman"/>
                <w:bCs/>
                <w:lang w:val="ru-RU"/>
              </w:rPr>
              <w:t xml:space="preserve">ческие примеры из учебных материалов; примеры не всегда правильные; </w:t>
            </w:r>
            <w:r w:rsidRPr="00037B56">
              <w:rPr>
                <w:rFonts w:ascii="Times New Roman" w:hAnsi="Times New Roman"/>
                <w:lang w:val="ru-RU"/>
              </w:rPr>
              <w:t>осуществлять поиск, хранение, обработку и анализ информации из различных и</w:t>
            </w:r>
            <w:r w:rsidRPr="00037B56">
              <w:rPr>
                <w:rFonts w:ascii="Times New Roman" w:hAnsi="Times New Roman"/>
                <w:lang w:val="ru-RU"/>
              </w:rPr>
              <w:t>с</w:t>
            </w:r>
            <w:r w:rsidRPr="00037B56">
              <w:rPr>
                <w:rFonts w:ascii="Times New Roman" w:hAnsi="Times New Roman"/>
                <w:lang w:val="ru-RU"/>
              </w:rPr>
              <w:t>точников и баз данных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37B56">
              <w:rPr>
                <w:rFonts w:ascii="Times New Roman" w:hAnsi="Times New Roman"/>
                <w:bCs/>
                <w:lang w:val="ru-RU"/>
              </w:rPr>
              <w:t>владеет - редко использует при ответе термины, по</w:t>
            </w:r>
            <w:r w:rsidRPr="00037B56">
              <w:rPr>
                <w:rFonts w:ascii="Times New Roman" w:hAnsi="Times New Roman"/>
                <w:bCs/>
                <w:lang w:val="ru-RU"/>
              </w:rPr>
              <w:t>д</w:t>
            </w:r>
            <w:r w:rsidRPr="00037B56">
              <w:rPr>
                <w:rFonts w:ascii="Times New Roman" w:hAnsi="Times New Roman"/>
                <w:bCs/>
                <w:lang w:val="ru-RU"/>
              </w:rPr>
              <w:t xml:space="preserve">меняет одни понятия другими, не всегда понимая разницы; </w:t>
            </w:r>
          </w:p>
        </w:tc>
        <w:tc>
          <w:tcPr>
            <w:tcW w:w="2189" w:type="dxa"/>
            <w:vAlign w:val="center"/>
          </w:tcPr>
          <w:p w:rsidR="006726FE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(12-19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 xml:space="preserve">)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 (5-6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>)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Вопросы для зачета</w:t>
            </w:r>
          </w:p>
          <w:p w:rsidR="00F66A14" w:rsidRPr="00037B56" w:rsidRDefault="006726FE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</w:t>
            </w:r>
            <w:r w:rsidR="00F66A14" w:rsidRPr="00037B56">
              <w:rPr>
                <w:sz w:val="22"/>
                <w:szCs w:val="22"/>
              </w:rPr>
              <w:t>18-24</w:t>
            </w:r>
            <w:r w:rsidRPr="00037B56">
              <w:rPr>
                <w:sz w:val="22"/>
                <w:szCs w:val="22"/>
              </w:rPr>
              <w:t xml:space="preserve"> балла</w:t>
            </w:r>
            <w:r w:rsidR="00F66A14" w:rsidRPr="00037B56">
              <w:rPr>
                <w:sz w:val="22"/>
                <w:szCs w:val="22"/>
              </w:rPr>
              <w:t>)</w:t>
            </w:r>
          </w:p>
        </w:tc>
      </w:tr>
      <w:tr w:rsidR="00F66A14" w:rsidRPr="00037B56" w:rsidTr="003E4BCA">
        <w:tc>
          <w:tcPr>
            <w:tcW w:w="1960" w:type="dxa"/>
            <w:vAlign w:val="center"/>
          </w:tcPr>
          <w:p w:rsidR="006726FE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F66A14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037B56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037B56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6726FE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037B56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  <w:proofErr w:type="gramEnd"/>
          </w:p>
          <w:p w:rsidR="006726FE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6726FE" w:rsidRPr="00037B56" w:rsidRDefault="00F66A14" w:rsidP="00037B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 xml:space="preserve">(менее 35 баллов) </w:t>
            </w:r>
          </w:p>
          <w:p w:rsidR="00F66A14" w:rsidRPr="00037B56" w:rsidRDefault="00F66A14" w:rsidP="006C4056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52" w:right="-66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37B56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proofErr w:type="spellStart"/>
            <w:r w:rsidRPr="00037B56">
              <w:rPr>
                <w:rFonts w:ascii="Times New Roman" w:hAnsi="Times New Roman"/>
                <w:bCs/>
                <w:iCs/>
                <w:lang w:val="ru-RU"/>
              </w:rPr>
              <w:t>не</w:t>
            </w:r>
            <w:r w:rsidR="006C4056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proofErr w:type="spellEnd"/>
            <w:r w:rsidRPr="00037B56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07" w:type="dxa"/>
          </w:tcPr>
          <w:p w:rsidR="00F66A14" w:rsidRPr="00037B56" w:rsidRDefault="00F66A14" w:rsidP="00037B56">
            <w:pPr>
              <w:pStyle w:val="a3"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не знает значительной части программного матери</w:t>
            </w:r>
            <w:r w:rsidRPr="00037B56">
              <w:rPr>
                <w:bCs/>
                <w:sz w:val="22"/>
                <w:szCs w:val="22"/>
              </w:rPr>
              <w:t>а</w:t>
            </w:r>
            <w:r w:rsidRPr="00037B56">
              <w:rPr>
                <w:bCs/>
                <w:sz w:val="22"/>
                <w:szCs w:val="22"/>
              </w:rPr>
              <w:t>ла, допускает существенные ошибки;</w:t>
            </w:r>
          </w:p>
          <w:p w:rsidR="00F66A14" w:rsidRPr="00037B56" w:rsidRDefault="00F66A14" w:rsidP="00037B56">
            <w:pPr>
              <w:pStyle w:val="a3"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умеет - неуверенно, с большими затруднениями в</w:t>
            </w:r>
            <w:r w:rsidRPr="00037B56">
              <w:rPr>
                <w:bCs/>
                <w:sz w:val="22"/>
                <w:szCs w:val="22"/>
              </w:rPr>
              <w:t>ы</w:t>
            </w:r>
            <w:r w:rsidRPr="00037B56">
              <w:rPr>
                <w:bCs/>
                <w:sz w:val="22"/>
                <w:szCs w:val="22"/>
              </w:rPr>
              <w:t>полняет практические работы;</w:t>
            </w:r>
          </w:p>
          <w:p w:rsidR="00F66A14" w:rsidRPr="00037B56" w:rsidRDefault="00F66A14" w:rsidP="00037B56">
            <w:pPr>
              <w:pStyle w:val="a3"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037B56">
              <w:rPr>
                <w:bCs/>
                <w:sz w:val="22"/>
                <w:szCs w:val="22"/>
              </w:rPr>
              <w:t>не владеет терминологией</w:t>
            </w:r>
          </w:p>
        </w:tc>
        <w:tc>
          <w:tcPr>
            <w:tcW w:w="2189" w:type="dxa"/>
            <w:vAlign w:val="center"/>
          </w:tcPr>
          <w:p w:rsidR="006726FE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 xml:space="preserve">Тестовые задания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(0-10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 xml:space="preserve">) 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Реферат (0-4</w:t>
            </w:r>
            <w:r w:rsidR="006726FE" w:rsidRPr="00037B56">
              <w:rPr>
                <w:sz w:val="22"/>
                <w:szCs w:val="22"/>
              </w:rPr>
              <w:t xml:space="preserve"> балла</w:t>
            </w:r>
            <w:r w:rsidRPr="00037B56">
              <w:rPr>
                <w:sz w:val="22"/>
                <w:szCs w:val="22"/>
              </w:rPr>
              <w:t>)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Вопросы для зачета</w:t>
            </w:r>
          </w:p>
          <w:p w:rsidR="00F66A14" w:rsidRPr="00037B56" w:rsidRDefault="00F66A14" w:rsidP="00037B56">
            <w:pPr>
              <w:widowControl/>
              <w:ind w:left="-40" w:right="-75" w:firstLine="0"/>
              <w:jc w:val="left"/>
              <w:rPr>
                <w:bCs/>
                <w:sz w:val="22"/>
                <w:szCs w:val="22"/>
              </w:rPr>
            </w:pPr>
            <w:r w:rsidRPr="00037B56">
              <w:rPr>
                <w:sz w:val="22"/>
                <w:szCs w:val="22"/>
              </w:rPr>
              <w:t>(0-17</w:t>
            </w:r>
            <w:r w:rsidR="006726FE" w:rsidRPr="00037B56">
              <w:rPr>
                <w:sz w:val="22"/>
                <w:szCs w:val="22"/>
              </w:rPr>
              <w:t xml:space="preserve"> баллов</w:t>
            </w:r>
            <w:r w:rsidRPr="00037B56">
              <w:rPr>
                <w:sz w:val="22"/>
                <w:szCs w:val="22"/>
              </w:rPr>
              <w:t>)</w:t>
            </w:r>
          </w:p>
        </w:tc>
      </w:tr>
    </w:tbl>
    <w:p w:rsidR="00F66A14" w:rsidRPr="00037B56" w:rsidRDefault="00F66A14" w:rsidP="00037B56">
      <w:pPr>
        <w:widowControl/>
        <w:ind w:firstLine="0"/>
      </w:pPr>
    </w:p>
    <w:p w:rsidR="00060736" w:rsidRPr="00037B56" w:rsidRDefault="007216B3" w:rsidP="00037B56">
      <w:pPr>
        <w:widowControl/>
        <w:ind w:firstLine="708"/>
      </w:pPr>
      <w:r w:rsidRPr="00037B56">
        <w:t xml:space="preserve"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</w:t>
      </w:r>
      <w:r w:rsidRPr="00037B56">
        <w:lastRenderedPageBreak/>
        <w:t>дисциплины (модуля) подробно представлены в документе «Фонд оценочных средств дисциплины (модуля)».</w:t>
      </w:r>
    </w:p>
    <w:p w:rsidR="007216B3" w:rsidRPr="00037B56" w:rsidRDefault="007216B3" w:rsidP="003E4BCA">
      <w:pPr>
        <w:widowControl/>
        <w:ind w:firstLine="0"/>
        <w:jc w:val="center"/>
      </w:pPr>
    </w:p>
    <w:p w:rsidR="005E1B13" w:rsidRPr="00037B56" w:rsidRDefault="00A634A6" w:rsidP="003E4BCA">
      <w:pPr>
        <w:widowControl/>
        <w:ind w:firstLine="0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7</w:t>
      </w:r>
      <w:r w:rsidR="00000267" w:rsidRPr="00037B56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EB3337" w:rsidRPr="00037B56" w:rsidRDefault="00A634A6" w:rsidP="003E4BCA">
      <w:pPr>
        <w:widowControl/>
        <w:ind w:firstLine="0"/>
        <w:jc w:val="center"/>
        <w:rPr>
          <w:sz w:val="28"/>
          <w:szCs w:val="28"/>
        </w:rPr>
      </w:pPr>
      <w:r w:rsidRPr="00037B56">
        <w:rPr>
          <w:b/>
          <w:sz w:val="28"/>
          <w:szCs w:val="28"/>
        </w:rPr>
        <w:t>7</w:t>
      </w:r>
      <w:r w:rsidR="005E1B13" w:rsidRPr="00037B56">
        <w:rPr>
          <w:b/>
          <w:sz w:val="28"/>
          <w:szCs w:val="28"/>
        </w:rPr>
        <w:t xml:space="preserve">.1 </w:t>
      </w:r>
      <w:r w:rsidR="00DE1E35">
        <w:rPr>
          <w:b/>
          <w:sz w:val="28"/>
          <w:szCs w:val="28"/>
        </w:rPr>
        <w:t>У</w:t>
      </w:r>
      <w:r w:rsidR="008C0341" w:rsidRPr="00037B56">
        <w:rPr>
          <w:b/>
          <w:sz w:val="28"/>
          <w:szCs w:val="28"/>
        </w:rPr>
        <w:t>чебная литература</w:t>
      </w:r>
    </w:p>
    <w:p w:rsidR="007216B3" w:rsidRPr="00037B56" w:rsidRDefault="00446BA7" w:rsidP="00037B56">
      <w:pPr>
        <w:widowControl/>
        <w:ind w:firstLine="709"/>
      </w:pPr>
      <w:r w:rsidRPr="00037B56">
        <w:t xml:space="preserve">1. </w:t>
      </w:r>
      <w:r w:rsidR="002E53B0">
        <w:t>Новикова И.М.</w:t>
      </w:r>
      <w:r w:rsidR="006C4056">
        <w:t xml:space="preserve"> </w:t>
      </w:r>
      <w:r w:rsidR="007216B3" w:rsidRPr="00037B56">
        <w:t>УМКД «Традиции и культура питания народов мира». Мичури</w:t>
      </w:r>
      <w:r w:rsidR="007216B3" w:rsidRPr="00037B56">
        <w:t>н</w:t>
      </w:r>
      <w:r w:rsidR="007216B3" w:rsidRPr="00037B56">
        <w:t>ский государственный аграрный университет</w:t>
      </w:r>
      <w:r w:rsidR="00616B7A">
        <w:t>, Мичуринск 202</w:t>
      </w:r>
      <w:r w:rsidR="000C0FB8">
        <w:t>4</w:t>
      </w:r>
      <w:r w:rsidR="00616B7A">
        <w:t>.</w:t>
      </w:r>
    </w:p>
    <w:p w:rsidR="007216B3" w:rsidRPr="00037B56" w:rsidRDefault="002E53B0" w:rsidP="00037B56">
      <w:pPr>
        <w:widowControl/>
        <w:ind w:firstLine="709"/>
      </w:pPr>
      <w:r>
        <w:t>2</w:t>
      </w:r>
      <w:r w:rsidR="007216B3" w:rsidRPr="00037B56">
        <w:t xml:space="preserve">. </w:t>
      </w:r>
      <w:proofErr w:type="spellStart"/>
      <w:r w:rsidR="007216B3" w:rsidRPr="00037B56">
        <w:t>Похлепкин</w:t>
      </w:r>
      <w:proofErr w:type="spellEnd"/>
      <w:r w:rsidR="007216B3" w:rsidRPr="00037B56">
        <w:t xml:space="preserve"> В.В. Кухня славянских народов /</w:t>
      </w:r>
      <w:r w:rsidR="006C4056">
        <w:t xml:space="preserve"> </w:t>
      </w:r>
      <w:r w:rsidR="007216B3" w:rsidRPr="00037B56">
        <w:t xml:space="preserve">В.В. </w:t>
      </w:r>
      <w:proofErr w:type="spellStart"/>
      <w:r w:rsidR="007216B3" w:rsidRPr="00037B56">
        <w:t>Похлепкин</w:t>
      </w:r>
      <w:proofErr w:type="spellEnd"/>
      <w:r w:rsidR="006C4056">
        <w:t>.</w:t>
      </w:r>
      <w:r w:rsidR="007216B3" w:rsidRPr="00037B56">
        <w:t xml:space="preserve"> –</w:t>
      </w:r>
      <w:r w:rsidR="006C4056">
        <w:t xml:space="preserve"> </w:t>
      </w:r>
      <w:proofErr w:type="spellStart"/>
      <w:r w:rsidR="007216B3" w:rsidRPr="00037B56">
        <w:t>Центрограф</w:t>
      </w:r>
      <w:proofErr w:type="spellEnd"/>
      <w:r w:rsidR="007216B3" w:rsidRPr="00037B56">
        <w:t>, 2008. – 253 с.</w:t>
      </w:r>
    </w:p>
    <w:p w:rsidR="00E73232" w:rsidRPr="00037B56" w:rsidRDefault="002E53B0" w:rsidP="00037B56">
      <w:pPr>
        <w:widowControl/>
        <w:ind w:firstLine="709"/>
      </w:pPr>
      <w:r>
        <w:t>3</w:t>
      </w:r>
      <w:r w:rsidR="007216B3" w:rsidRPr="00037B56">
        <w:t xml:space="preserve">. </w:t>
      </w:r>
      <w:proofErr w:type="spellStart"/>
      <w:r w:rsidR="007216B3" w:rsidRPr="00037B56">
        <w:t>Голунова</w:t>
      </w:r>
      <w:proofErr w:type="spellEnd"/>
      <w:r w:rsidR="007216B3" w:rsidRPr="00037B56">
        <w:t xml:space="preserve"> Л.К. Сборник рецептур блюд и кулинарных изделий для предприятий общественного питания /</w:t>
      </w:r>
      <w:r w:rsidR="006C4056">
        <w:t xml:space="preserve"> </w:t>
      </w:r>
      <w:r w:rsidR="007216B3" w:rsidRPr="00037B56">
        <w:t xml:space="preserve">Л.Е. </w:t>
      </w:r>
      <w:proofErr w:type="spellStart"/>
      <w:r w:rsidR="007216B3" w:rsidRPr="00037B56">
        <w:t>Голунова</w:t>
      </w:r>
      <w:proofErr w:type="spellEnd"/>
      <w:r w:rsidR="007216B3" w:rsidRPr="00037B56">
        <w:t xml:space="preserve"> – СПб: ПРОФИКС, 2007. – 776 с.</w:t>
      </w:r>
    </w:p>
    <w:p w:rsidR="00E40F2A" w:rsidRPr="00037B56" w:rsidRDefault="00E40F2A" w:rsidP="003E4BCA">
      <w:pPr>
        <w:pStyle w:val="21"/>
        <w:spacing w:after="0" w:line="240" w:lineRule="auto"/>
        <w:jc w:val="center"/>
      </w:pPr>
    </w:p>
    <w:p w:rsidR="00E40F2A" w:rsidRPr="00037B56" w:rsidRDefault="00E40F2A" w:rsidP="006C4056">
      <w:pPr>
        <w:widowControl/>
        <w:ind w:left="993" w:hanging="993"/>
        <w:jc w:val="center"/>
        <w:rPr>
          <w:b/>
          <w:sz w:val="28"/>
          <w:szCs w:val="28"/>
        </w:rPr>
      </w:pPr>
      <w:r w:rsidRPr="00037B56">
        <w:rPr>
          <w:b/>
          <w:sz w:val="28"/>
          <w:szCs w:val="28"/>
        </w:rPr>
        <w:t>7.</w:t>
      </w:r>
      <w:r w:rsidR="002E53B0">
        <w:rPr>
          <w:b/>
          <w:sz w:val="28"/>
          <w:szCs w:val="28"/>
        </w:rPr>
        <w:t>2</w:t>
      </w:r>
      <w:r w:rsidRPr="00037B56">
        <w:rPr>
          <w:b/>
          <w:sz w:val="28"/>
          <w:szCs w:val="28"/>
        </w:rPr>
        <w:t xml:space="preserve"> Методические указания по освоению дисциплины </w:t>
      </w:r>
    </w:p>
    <w:p w:rsidR="002E53B0" w:rsidRPr="00037B56" w:rsidRDefault="002E53B0" w:rsidP="002E53B0">
      <w:pPr>
        <w:widowControl/>
        <w:ind w:firstLine="709"/>
      </w:pPr>
      <w:r w:rsidRPr="00037B56">
        <w:t xml:space="preserve">1. </w:t>
      </w:r>
      <w:r>
        <w:t>Новикова И.М.</w:t>
      </w:r>
      <w:r w:rsidRPr="00037B56">
        <w:t xml:space="preserve"> Методические указания для выполнения самостоятельных работ по дисциплине «Традиции и культура питания народов мира» для обучающихся</w:t>
      </w:r>
      <w:r>
        <w:t xml:space="preserve"> по н</w:t>
      </w:r>
      <w:r>
        <w:t>а</w:t>
      </w:r>
      <w:r>
        <w:t>правлению подготовки</w:t>
      </w:r>
      <w:r w:rsidRPr="00037B56">
        <w:t xml:space="preserve"> 19.03.04 – Технология продукции и организация общественного питания,</w:t>
      </w:r>
      <w:r>
        <w:t xml:space="preserve"> направленность (</w:t>
      </w:r>
      <w:r w:rsidRPr="00037B56">
        <w:t>профиль</w:t>
      </w:r>
      <w:r>
        <w:t>)</w:t>
      </w:r>
      <w:r w:rsidRPr="00037B56">
        <w:t xml:space="preserve"> – Технология и организация специальных видов п</w:t>
      </w:r>
      <w:r w:rsidRPr="00037B56">
        <w:t>и</w:t>
      </w:r>
      <w:r w:rsidRPr="00037B56">
        <w:t>тания»</w:t>
      </w:r>
      <w:r w:rsidR="00616B7A">
        <w:t xml:space="preserve"> Мичуринск – 202</w:t>
      </w:r>
      <w:r w:rsidR="000C0FB8">
        <w:t>4</w:t>
      </w:r>
      <w:r w:rsidRPr="00037B56">
        <w:t>.</w:t>
      </w:r>
    </w:p>
    <w:p w:rsidR="002E53B0" w:rsidRDefault="002E53B0" w:rsidP="002E53B0">
      <w:pPr>
        <w:widowControl/>
        <w:ind w:firstLine="709"/>
      </w:pPr>
      <w:r w:rsidRPr="00037B56">
        <w:t xml:space="preserve">2. </w:t>
      </w:r>
      <w:r>
        <w:t>Новикова И.М.</w:t>
      </w:r>
      <w:r w:rsidRPr="00037B56">
        <w:t xml:space="preserve"> Методические указан</w:t>
      </w:r>
      <w:r>
        <w:t>ия для выполнения контрольных работ</w:t>
      </w:r>
      <w:r w:rsidRPr="00037B56">
        <w:t xml:space="preserve"> по дисциплине «Традиции и культура питания народов мира» для обучающихся</w:t>
      </w:r>
      <w:r>
        <w:t xml:space="preserve"> по напра</w:t>
      </w:r>
      <w:r>
        <w:t>в</w:t>
      </w:r>
      <w:r>
        <w:t>лению подготовки</w:t>
      </w:r>
      <w:r w:rsidRPr="00037B56">
        <w:t xml:space="preserve"> 19.03.04 – Технология продукции и организация общественного пит</w:t>
      </w:r>
      <w:r w:rsidRPr="00037B56">
        <w:t>а</w:t>
      </w:r>
      <w:r w:rsidRPr="00037B56">
        <w:t>ния,</w:t>
      </w:r>
      <w:r>
        <w:t xml:space="preserve"> направленность (</w:t>
      </w:r>
      <w:r w:rsidRPr="00037B56">
        <w:t>профиль</w:t>
      </w:r>
      <w:r>
        <w:t>)</w:t>
      </w:r>
      <w:r w:rsidRPr="00037B56">
        <w:t xml:space="preserve"> – Технология и организация специальных видов питания»</w:t>
      </w:r>
      <w:r w:rsidR="00616B7A">
        <w:t xml:space="preserve"> Мичуринск – 202</w:t>
      </w:r>
      <w:r w:rsidR="000C0FB8">
        <w:t>4</w:t>
      </w:r>
      <w:r w:rsidR="00616B7A">
        <w:t>.</w:t>
      </w:r>
    </w:p>
    <w:p w:rsidR="00E40F2A" w:rsidRPr="00037B56" w:rsidRDefault="002E53B0" w:rsidP="00037B56">
      <w:pPr>
        <w:widowControl/>
        <w:ind w:firstLine="709"/>
      </w:pPr>
      <w:r>
        <w:t>3</w:t>
      </w:r>
      <w:r w:rsidRPr="00037B56">
        <w:t xml:space="preserve">. </w:t>
      </w:r>
      <w:r>
        <w:t>Новикова И.М.</w:t>
      </w:r>
      <w:r w:rsidRPr="00037B56">
        <w:t xml:space="preserve"> Методические указания для выполнения </w:t>
      </w:r>
      <w:r>
        <w:t>практических занятий</w:t>
      </w:r>
      <w:r w:rsidRPr="00037B56">
        <w:t xml:space="preserve"> по дисциплине «Традиции и культура питания народов мира» для обучающихся</w:t>
      </w:r>
      <w:r>
        <w:t xml:space="preserve"> по н</w:t>
      </w:r>
      <w:r>
        <w:t>а</w:t>
      </w:r>
      <w:r>
        <w:t>правлению подготовки</w:t>
      </w:r>
      <w:r w:rsidRPr="00037B56">
        <w:t xml:space="preserve"> 19.03.04 – Технология продукции и организация общественного питания,</w:t>
      </w:r>
      <w:r>
        <w:t xml:space="preserve"> направленность (</w:t>
      </w:r>
      <w:r w:rsidRPr="00037B56">
        <w:t>профиль</w:t>
      </w:r>
      <w:r>
        <w:t>)</w:t>
      </w:r>
      <w:r w:rsidRPr="00037B56">
        <w:t xml:space="preserve"> – Технология и организация специальных видов п</w:t>
      </w:r>
      <w:r w:rsidRPr="00037B56">
        <w:t>и</w:t>
      </w:r>
      <w:r w:rsidRPr="00037B56">
        <w:t>тания»</w:t>
      </w:r>
      <w:r w:rsidR="00616B7A">
        <w:t xml:space="preserve"> Мичуринск – 202</w:t>
      </w:r>
      <w:r w:rsidR="000C0FB8">
        <w:t>4</w:t>
      </w:r>
      <w:r w:rsidRPr="00037B56">
        <w:t>.</w:t>
      </w:r>
    </w:p>
    <w:p w:rsidR="007216B3" w:rsidRPr="00037B56" w:rsidRDefault="007216B3" w:rsidP="003E4BCA">
      <w:pPr>
        <w:widowControl/>
        <w:ind w:firstLine="0"/>
        <w:jc w:val="center"/>
      </w:pPr>
    </w:p>
    <w:p w:rsidR="006C4056" w:rsidRDefault="006C4056" w:rsidP="006C4056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6C4056" w:rsidRDefault="006C4056" w:rsidP="006C4056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6C4056" w:rsidRPr="007236D1" w:rsidRDefault="006C4056" w:rsidP="006C4056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6C4056" w:rsidRPr="007658E9" w:rsidRDefault="006C4056" w:rsidP="006C4056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6C4056" w:rsidRPr="007658E9" w:rsidRDefault="006C4056" w:rsidP="006C4056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6C4056" w:rsidRPr="00C65E42" w:rsidRDefault="006C4056" w:rsidP="006C4056">
      <w:pPr>
        <w:ind w:firstLine="709"/>
      </w:pPr>
    </w:p>
    <w:p w:rsidR="006C4056" w:rsidRPr="00065F16" w:rsidRDefault="006C4056" w:rsidP="006C4056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0C0FB8" w:rsidRPr="006B2CE2" w:rsidRDefault="000C0FB8" w:rsidP="000C0FB8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8" w:history="1">
        <w:r w:rsidRPr="006B2CE2">
          <w:rPr>
            <w:rStyle w:val="a9"/>
          </w:rPr>
          <w:t>https://e.lanbook.</w:t>
        </w:r>
        <w:proofErr w:type="spellStart"/>
        <w:r w:rsidRPr="006B2CE2">
          <w:rPr>
            <w:rStyle w:val="a9"/>
            <w:lang w:val="en-US"/>
          </w:rPr>
          <w:t>ru</w:t>
        </w:r>
        <w:proofErr w:type="spellEnd"/>
        <w:r w:rsidRPr="006B2CE2">
          <w:rPr>
            <w:rStyle w:val="a9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0C0FB8" w:rsidRPr="006B2CE2" w:rsidRDefault="000C0FB8" w:rsidP="000C0FB8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lastRenderedPageBreak/>
        <w:t>рез терминал удаленного доступа (ТУД ФГБНУ ЦНСХБ) от 09.04.2024 № 05-УТ/2024)</w:t>
      </w:r>
    </w:p>
    <w:p w:rsidR="000C0FB8" w:rsidRPr="006B2CE2" w:rsidRDefault="000C0FB8" w:rsidP="000C0FB8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9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0C0FB8" w:rsidRPr="006B2CE2" w:rsidRDefault="000C0FB8" w:rsidP="000C0FB8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0C0FB8" w:rsidRPr="006B2CE2" w:rsidRDefault="000C0FB8" w:rsidP="000C0FB8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0" w:history="1">
        <w:r w:rsidRPr="006B2CE2">
          <w:rPr>
            <w:rStyle w:val="a9"/>
            <w:lang w:val="en-US"/>
          </w:rPr>
          <w:t>https</w:t>
        </w:r>
        <w:r w:rsidRPr="006B2CE2">
          <w:rPr>
            <w:rStyle w:val="a9"/>
          </w:rPr>
          <w:t>://</w:t>
        </w:r>
        <w:proofErr w:type="spellStart"/>
        <w:r w:rsidRPr="006B2CE2">
          <w:rPr>
            <w:rStyle w:val="a9"/>
            <w:lang w:val="en-US"/>
          </w:rPr>
          <w:t>vernadsky</w:t>
        </w:r>
        <w:proofErr w:type="spellEnd"/>
        <w:r w:rsidRPr="006B2CE2">
          <w:rPr>
            <w:rStyle w:val="a9"/>
          </w:rPr>
          <w:t>-</w:t>
        </w:r>
        <w:r w:rsidRPr="006B2CE2">
          <w:rPr>
            <w:rStyle w:val="a9"/>
            <w:lang w:val="en-US"/>
          </w:rPr>
          <w:t>lib</w:t>
        </w:r>
        <w:r w:rsidRPr="006B2CE2">
          <w:rPr>
            <w:rStyle w:val="a9"/>
          </w:rPr>
          <w:t>.</w:t>
        </w:r>
        <w:proofErr w:type="spellStart"/>
        <w:r w:rsidRPr="006B2CE2">
          <w:rPr>
            <w:rStyle w:val="a9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0C0FB8" w:rsidRPr="006B2CE2" w:rsidRDefault="000C0FB8" w:rsidP="000C0FB8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1" w:history="1">
        <w:r w:rsidRPr="006B2CE2">
          <w:rPr>
            <w:rStyle w:val="a9"/>
            <w:lang w:val="en-US"/>
          </w:rPr>
          <w:t>https</w:t>
        </w:r>
        <w:r w:rsidRPr="006B2CE2">
          <w:rPr>
            <w:rStyle w:val="a9"/>
          </w:rPr>
          <w:t>://</w:t>
        </w:r>
        <w:proofErr w:type="spellStart"/>
        <w:r w:rsidRPr="006B2CE2">
          <w:rPr>
            <w:rStyle w:val="a9"/>
            <w:lang w:val="en-US"/>
          </w:rPr>
          <w:t>rusneb</w:t>
        </w:r>
        <w:proofErr w:type="spellEnd"/>
        <w:r w:rsidRPr="006B2CE2">
          <w:rPr>
            <w:rStyle w:val="a9"/>
          </w:rPr>
          <w:t>.</w:t>
        </w:r>
        <w:proofErr w:type="spellStart"/>
        <w:r w:rsidRPr="006B2CE2">
          <w:rPr>
            <w:rStyle w:val="a9"/>
            <w:lang w:val="en-US"/>
          </w:rPr>
          <w:t>ru</w:t>
        </w:r>
        <w:proofErr w:type="spellEnd"/>
        <w:r w:rsidRPr="006B2CE2">
          <w:rPr>
            <w:rStyle w:val="a9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0C0FB8" w:rsidRPr="001B3B64" w:rsidRDefault="000C0FB8" w:rsidP="000C0FB8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9"/>
          </w:rPr>
          <w:t>https://</w:t>
        </w:r>
        <w:r w:rsidRPr="006B2CE2">
          <w:rPr>
            <w:rStyle w:val="a9"/>
            <w:lang w:val="en-US"/>
          </w:rPr>
          <w:t>www</w:t>
        </w:r>
        <w:r w:rsidRPr="006B2CE2">
          <w:rPr>
            <w:rStyle w:val="a9"/>
          </w:rPr>
          <w:t>.</w:t>
        </w:r>
        <w:proofErr w:type="spellStart"/>
        <w:r w:rsidRPr="006B2CE2">
          <w:rPr>
            <w:rStyle w:val="a9"/>
            <w:lang w:val="en-US"/>
          </w:rPr>
          <w:t>tambovlib</w:t>
        </w:r>
        <w:proofErr w:type="spellEnd"/>
        <w:r w:rsidRPr="006B2CE2">
          <w:rPr>
            <w:rStyle w:val="a9"/>
          </w:rPr>
          <w:t>.</w:t>
        </w:r>
        <w:proofErr w:type="spellStart"/>
        <w:r w:rsidRPr="006B2CE2">
          <w:rPr>
            <w:rStyle w:val="a9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6C4056" w:rsidRPr="00BB4C36" w:rsidRDefault="006C4056" w:rsidP="006C4056">
      <w:pPr>
        <w:spacing w:line="235" w:lineRule="auto"/>
        <w:ind w:firstLine="709"/>
        <w:rPr>
          <w:rFonts w:eastAsia="TimesNewRomanPS-ItalicMT"/>
          <w:iCs/>
        </w:rPr>
      </w:pPr>
    </w:p>
    <w:p w:rsidR="006C4056" w:rsidRPr="00BB1D3D" w:rsidRDefault="006C4056" w:rsidP="006C4056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0C0FB8" w:rsidRPr="00BB1D3D" w:rsidRDefault="000C0FB8" w:rsidP="000C0FB8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0C0FB8" w:rsidRDefault="000C0FB8" w:rsidP="000C0FB8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6C4056" w:rsidRPr="005977C3" w:rsidRDefault="006C4056" w:rsidP="006C4056">
      <w:pPr>
        <w:ind w:firstLine="709"/>
      </w:pPr>
    </w:p>
    <w:p w:rsidR="006C4056" w:rsidRPr="00BB1D3D" w:rsidRDefault="006C4056" w:rsidP="006C4056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0C0FB8" w:rsidRPr="00AF17AF" w:rsidRDefault="000C0FB8" w:rsidP="000C0FB8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0C0FB8" w:rsidRPr="00AF17AF" w:rsidRDefault="000C0FB8" w:rsidP="000C0FB8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0C0FB8" w:rsidRPr="00AF17AF" w:rsidRDefault="000C0FB8" w:rsidP="000C0FB8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0C0FB8" w:rsidRPr="00AF17AF" w:rsidRDefault="000C0FB8" w:rsidP="000C0FB8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0C0FB8" w:rsidRPr="00AF17AF" w:rsidRDefault="000C0FB8" w:rsidP="000C0FB8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3" w:history="1">
        <w:r w:rsidRPr="00AF17AF">
          <w:rPr>
            <w:rStyle w:val="a9"/>
            <w:lang w:val="en-US"/>
          </w:rPr>
          <w:t>http</w:t>
        </w:r>
        <w:r w:rsidRPr="00AF17AF">
          <w:rPr>
            <w:rStyle w:val="a9"/>
          </w:rPr>
          <w:t>://</w:t>
        </w:r>
        <w:proofErr w:type="spellStart"/>
        <w:r w:rsidRPr="00AF17AF">
          <w:rPr>
            <w:rStyle w:val="a9"/>
            <w:lang w:val="en-US"/>
          </w:rPr>
          <w:t>gostbase</w:t>
        </w:r>
        <w:proofErr w:type="spellEnd"/>
        <w:r w:rsidRPr="00AF17AF">
          <w:rPr>
            <w:rStyle w:val="a9"/>
          </w:rPr>
          <w:t>.</w:t>
        </w:r>
        <w:proofErr w:type="spellStart"/>
        <w:r w:rsidRPr="00AF17AF">
          <w:rPr>
            <w:rStyle w:val="a9"/>
            <w:lang w:val="en-US"/>
          </w:rPr>
          <w:t>ru</w:t>
        </w:r>
        <w:proofErr w:type="spellEnd"/>
      </w:hyperlink>
      <w:r w:rsidRPr="00AF17AF">
        <w:t>/.</w:t>
      </w:r>
    </w:p>
    <w:p w:rsidR="000C0FB8" w:rsidRPr="00AF17AF" w:rsidRDefault="000C0FB8" w:rsidP="000C0FB8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AF17AF">
          <w:rPr>
            <w:rStyle w:val="a9"/>
            <w:lang w:val="en-US"/>
          </w:rPr>
          <w:t>http</w:t>
        </w:r>
        <w:r w:rsidRPr="00AF17AF">
          <w:rPr>
            <w:rStyle w:val="a9"/>
          </w:rPr>
          <w:t>://</w:t>
        </w:r>
        <w:r w:rsidRPr="00AF17AF">
          <w:rPr>
            <w:rStyle w:val="a9"/>
            <w:lang w:val="en-US"/>
          </w:rPr>
          <w:t>www</w:t>
        </w:r>
        <w:r w:rsidRPr="00AF17AF">
          <w:rPr>
            <w:rStyle w:val="a9"/>
          </w:rPr>
          <w:t>1.</w:t>
        </w:r>
        <w:proofErr w:type="spellStart"/>
        <w:r w:rsidRPr="00AF17AF">
          <w:rPr>
            <w:rStyle w:val="a9"/>
            <w:lang w:val="en-US"/>
          </w:rPr>
          <w:t>fips</w:t>
        </w:r>
        <w:proofErr w:type="spellEnd"/>
        <w:r w:rsidRPr="00AF17AF">
          <w:rPr>
            <w:rStyle w:val="a9"/>
          </w:rPr>
          <w:t>.</w:t>
        </w:r>
        <w:proofErr w:type="spellStart"/>
        <w:r w:rsidRPr="00AF17AF">
          <w:rPr>
            <w:rStyle w:val="a9"/>
            <w:lang w:val="en-US"/>
          </w:rPr>
          <w:t>ru</w:t>
        </w:r>
        <w:proofErr w:type="spellEnd"/>
        <w:r w:rsidRPr="00AF17AF">
          <w:rPr>
            <w:rStyle w:val="a9"/>
          </w:rPr>
          <w:t>/</w:t>
        </w:r>
        <w:proofErr w:type="spellStart"/>
        <w:r w:rsidRPr="00AF17AF">
          <w:rPr>
            <w:rStyle w:val="a9"/>
            <w:lang w:val="en-US"/>
          </w:rPr>
          <w:t>wps</w:t>
        </w:r>
        <w:proofErr w:type="spellEnd"/>
        <w:r w:rsidRPr="00AF17AF">
          <w:rPr>
            <w:rStyle w:val="a9"/>
          </w:rPr>
          <w:t>/</w:t>
        </w:r>
        <w:r w:rsidRPr="00AF17AF">
          <w:rPr>
            <w:rStyle w:val="a9"/>
            <w:lang w:val="en-US"/>
          </w:rPr>
          <w:t>portal</w:t>
        </w:r>
        <w:r w:rsidRPr="00AF17AF">
          <w:rPr>
            <w:rStyle w:val="a9"/>
          </w:rPr>
          <w:t>/</w:t>
        </w:r>
        <w:r w:rsidRPr="00AF17AF">
          <w:rPr>
            <w:rStyle w:val="a9"/>
            <w:lang w:val="en-US"/>
          </w:rPr>
          <w:t>IPS</w:t>
        </w:r>
        <w:r w:rsidRPr="00AF17AF">
          <w:rPr>
            <w:rStyle w:val="a9"/>
          </w:rPr>
          <w:t>_</w:t>
        </w:r>
        <w:proofErr w:type="spellStart"/>
        <w:r w:rsidRPr="00AF17AF">
          <w:rPr>
            <w:rStyle w:val="a9"/>
            <w:lang w:val="en-US"/>
          </w:rPr>
          <w:t>Ru</w:t>
        </w:r>
        <w:proofErr w:type="spellEnd"/>
      </w:hyperlink>
      <w:r w:rsidRPr="00AF17AF">
        <w:t>.</w:t>
      </w:r>
    </w:p>
    <w:p w:rsidR="000C0FB8" w:rsidRPr="000F3991" w:rsidRDefault="000C0FB8" w:rsidP="000C0FB8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AF17AF">
          <w:rPr>
            <w:rStyle w:val="a9"/>
            <w:lang w:val="en-US"/>
          </w:rPr>
          <w:t>http</w:t>
        </w:r>
        <w:r w:rsidRPr="00AF17AF">
          <w:rPr>
            <w:rStyle w:val="a9"/>
          </w:rPr>
          <w:t>://</w:t>
        </w:r>
        <w:r w:rsidRPr="00AF17AF">
          <w:rPr>
            <w:rStyle w:val="a9"/>
            <w:lang w:val="en-US"/>
          </w:rPr>
          <w:t>docs</w:t>
        </w:r>
        <w:r w:rsidRPr="00AF17AF">
          <w:rPr>
            <w:rStyle w:val="a9"/>
          </w:rPr>
          <w:t>.</w:t>
        </w:r>
        <w:proofErr w:type="spellStart"/>
        <w:r w:rsidRPr="00AF17AF">
          <w:rPr>
            <w:rStyle w:val="a9"/>
            <w:lang w:val="en-US"/>
          </w:rPr>
          <w:t>cntd</w:t>
        </w:r>
        <w:proofErr w:type="spellEnd"/>
        <w:r w:rsidRPr="00AF17AF">
          <w:rPr>
            <w:rStyle w:val="a9"/>
          </w:rPr>
          <w:t>.</w:t>
        </w:r>
        <w:proofErr w:type="spellStart"/>
        <w:r w:rsidRPr="00AF17AF">
          <w:rPr>
            <w:rStyle w:val="a9"/>
            <w:lang w:val="en-US"/>
          </w:rPr>
          <w:t>ru</w:t>
        </w:r>
        <w:proofErr w:type="spellEnd"/>
        <w:r w:rsidRPr="00AF17AF">
          <w:rPr>
            <w:rStyle w:val="a9"/>
          </w:rPr>
          <w:t>/</w:t>
        </w:r>
      </w:hyperlink>
    </w:p>
    <w:p w:rsidR="006C4056" w:rsidRPr="005977C3" w:rsidRDefault="006C4056" w:rsidP="006C4056">
      <w:pPr>
        <w:ind w:firstLine="709"/>
        <w:rPr>
          <w:rFonts w:eastAsia="TimesNewRomanPS-ItalicMT"/>
          <w:iCs/>
        </w:rPr>
      </w:pPr>
    </w:p>
    <w:p w:rsidR="006C4056" w:rsidRDefault="006C4056" w:rsidP="006C4056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6C4056" w:rsidRDefault="006C4056" w:rsidP="006C4056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6C4056" w:rsidRPr="00FA156C" w:rsidRDefault="006C4056" w:rsidP="006C4056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6C4056" w:rsidRPr="005A0225" w:rsidTr="000C0FB8">
        <w:tc>
          <w:tcPr>
            <w:tcW w:w="350" w:type="dxa"/>
            <w:vAlign w:val="center"/>
          </w:tcPr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6C4056" w:rsidRDefault="006C4056" w:rsidP="006C4056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6C4056" w:rsidRPr="005A0225" w:rsidRDefault="006C4056" w:rsidP="006C4056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6C4056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6C4056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6C4056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6C4056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6C4056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6C4056" w:rsidRPr="005A0225" w:rsidRDefault="006C4056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C0FB8">
              <w:rPr>
                <w:sz w:val="20"/>
                <w:szCs w:val="20"/>
              </w:rPr>
              <w:t>Microsoft</w:t>
            </w:r>
            <w:proofErr w:type="spellEnd"/>
            <w:r w:rsidRPr="000C0FB8">
              <w:rPr>
                <w:sz w:val="20"/>
                <w:szCs w:val="20"/>
              </w:rPr>
              <w:t xml:space="preserve"> </w:t>
            </w:r>
            <w:proofErr w:type="spellStart"/>
            <w:r w:rsidRPr="000C0FB8">
              <w:rPr>
                <w:sz w:val="20"/>
                <w:szCs w:val="20"/>
              </w:rPr>
              <w:t>Windows</w:t>
            </w:r>
            <w:proofErr w:type="spellEnd"/>
            <w:r w:rsidRPr="000C0FB8">
              <w:rPr>
                <w:sz w:val="20"/>
                <w:szCs w:val="20"/>
              </w:rPr>
              <w:t xml:space="preserve">,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C0FB8">
              <w:rPr>
                <w:sz w:val="20"/>
                <w:szCs w:val="20"/>
              </w:rPr>
              <w:t>Office</w:t>
            </w:r>
            <w:proofErr w:type="spellEnd"/>
            <w:r w:rsidRPr="000C0FB8">
              <w:rPr>
                <w:sz w:val="20"/>
                <w:szCs w:val="20"/>
              </w:rPr>
              <w:t xml:space="preserve"> </w:t>
            </w:r>
            <w:proofErr w:type="spellStart"/>
            <w:r w:rsidRPr="000C0FB8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C0FB8">
              <w:rPr>
                <w:sz w:val="20"/>
                <w:szCs w:val="20"/>
              </w:rPr>
              <w:t>Microsoft</w:t>
            </w:r>
            <w:proofErr w:type="spellEnd"/>
            <w:r w:rsidRPr="000C0FB8">
              <w:rPr>
                <w:sz w:val="20"/>
                <w:szCs w:val="20"/>
              </w:rPr>
              <w:t xml:space="preserve"> </w:t>
            </w:r>
            <w:proofErr w:type="spellStart"/>
            <w:r w:rsidRPr="000C0FB8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C0FB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Лицензия от 04.06.2015</w:t>
            </w:r>
          </w:p>
          <w:p w:rsidR="000C0FB8" w:rsidRPr="000C0FB8" w:rsidRDefault="000C0FB8" w:rsidP="000C0FB8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0C0FB8">
              <w:rPr>
                <w:color w:val="auto"/>
                <w:sz w:val="20"/>
                <w:szCs w:val="20"/>
              </w:rPr>
              <w:t>№ 65291651 срок де</w:t>
            </w:r>
            <w:r w:rsidRPr="000C0FB8">
              <w:rPr>
                <w:color w:val="auto"/>
                <w:sz w:val="20"/>
                <w:szCs w:val="20"/>
              </w:rPr>
              <w:t>й</w:t>
            </w:r>
            <w:r w:rsidRPr="000C0FB8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Антивирусное программное </w:t>
            </w:r>
            <w:r w:rsidRPr="000C0FB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0C0FB8">
              <w:rPr>
                <w:sz w:val="20"/>
                <w:szCs w:val="20"/>
              </w:rPr>
              <w:t>Kaspersky</w:t>
            </w:r>
            <w:proofErr w:type="spellEnd"/>
            <w:r w:rsidRPr="000C0FB8">
              <w:rPr>
                <w:sz w:val="20"/>
                <w:szCs w:val="20"/>
              </w:rPr>
              <w:t xml:space="preserve"> </w:t>
            </w:r>
            <w:proofErr w:type="spellStart"/>
            <w:r w:rsidRPr="000C0FB8">
              <w:rPr>
                <w:sz w:val="20"/>
                <w:szCs w:val="20"/>
              </w:rPr>
              <w:t>Endpoint</w:t>
            </w:r>
            <w:proofErr w:type="spellEnd"/>
            <w:r w:rsidRPr="000C0FB8">
              <w:rPr>
                <w:sz w:val="20"/>
                <w:szCs w:val="20"/>
              </w:rPr>
              <w:t xml:space="preserve"> </w:t>
            </w:r>
            <w:proofErr w:type="spellStart"/>
            <w:r w:rsidRPr="000C0FB8">
              <w:rPr>
                <w:sz w:val="20"/>
                <w:szCs w:val="20"/>
              </w:rPr>
              <w:t>Security</w:t>
            </w:r>
            <w:proofErr w:type="spellEnd"/>
            <w:r w:rsidRPr="000C0FB8">
              <w:rPr>
                <w:sz w:val="20"/>
                <w:szCs w:val="20"/>
              </w:rPr>
              <w:t xml:space="preserve"> для бизн</w:t>
            </w:r>
            <w:r w:rsidRPr="000C0FB8">
              <w:rPr>
                <w:sz w:val="20"/>
                <w:szCs w:val="20"/>
              </w:rPr>
              <w:t>е</w:t>
            </w:r>
            <w:r w:rsidRPr="000C0FB8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lastRenderedPageBreak/>
              <w:t>АО «Лаборатория Касперского»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lastRenderedPageBreak/>
              <w:t>(Россия)</w:t>
            </w:r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43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https://reestr.digital.gov.ru/ree</w:t>
            </w:r>
            <w:r w:rsidRPr="000C0FB8">
              <w:rPr>
                <w:sz w:val="20"/>
                <w:szCs w:val="20"/>
              </w:rPr>
              <w:lastRenderedPageBreak/>
              <w:t>str/366574/?sphrase_id=415165</w:t>
            </w:r>
          </w:p>
        </w:tc>
        <w:tc>
          <w:tcPr>
            <w:tcW w:w="223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C0FB8">
              <w:rPr>
                <w:sz w:val="20"/>
                <w:szCs w:val="20"/>
              </w:rPr>
              <w:lastRenderedPageBreak/>
              <w:t>Сублицензионный</w:t>
            </w:r>
            <w:proofErr w:type="spellEnd"/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договор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lastRenderedPageBreak/>
              <w:t>с ООО «</w:t>
            </w:r>
            <w:proofErr w:type="spellStart"/>
            <w:r w:rsidRPr="000C0FB8">
              <w:rPr>
                <w:sz w:val="20"/>
                <w:szCs w:val="20"/>
              </w:rPr>
              <w:t>Софтекс</w:t>
            </w:r>
            <w:proofErr w:type="spellEnd"/>
            <w:r w:rsidRPr="000C0FB8">
              <w:rPr>
                <w:sz w:val="20"/>
                <w:szCs w:val="20"/>
              </w:rPr>
              <w:t>»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от 24.10.2023 № б/н,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срок действия: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 22.11.2023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по 22.11.2024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91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C0FB8">
              <w:rPr>
                <w:sz w:val="20"/>
                <w:szCs w:val="20"/>
              </w:rPr>
              <w:t>МойОфис</w:t>
            </w:r>
            <w:proofErr w:type="spellEnd"/>
            <w:r w:rsidRPr="000C0FB8">
              <w:rPr>
                <w:sz w:val="20"/>
                <w:szCs w:val="20"/>
              </w:rPr>
              <w:t xml:space="preserve"> Ста</w:t>
            </w:r>
            <w:r w:rsidRPr="000C0FB8">
              <w:rPr>
                <w:sz w:val="20"/>
                <w:szCs w:val="20"/>
              </w:rPr>
              <w:t>н</w:t>
            </w:r>
            <w:r w:rsidRPr="000C0FB8">
              <w:rPr>
                <w:sz w:val="20"/>
                <w:szCs w:val="20"/>
              </w:rPr>
              <w:t>дартный - Офи</w:t>
            </w:r>
            <w:r w:rsidRPr="000C0FB8">
              <w:rPr>
                <w:sz w:val="20"/>
                <w:szCs w:val="20"/>
              </w:rPr>
              <w:t>с</w:t>
            </w:r>
            <w:r w:rsidRPr="000C0FB8">
              <w:rPr>
                <w:sz w:val="20"/>
                <w:szCs w:val="20"/>
              </w:rPr>
              <w:t>ный пакет для работы с докуме</w:t>
            </w:r>
            <w:r w:rsidRPr="000C0FB8">
              <w:rPr>
                <w:sz w:val="20"/>
                <w:szCs w:val="20"/>
              </w:rPr>
              <w:t>н</w:t>
            </w:r>
            <w:r w:rsidRPr="000C0FB8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ООО «Новые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облачные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технологии»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Контракт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 ООО «Рубикон»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от 24.04.2019 № 0364100000819000012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срок действия: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бессрочно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Офисный пакет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«</w:t>
            </w:r>
            <w:r w:rsidRPr="000C0FB8">
              <w:rPr>
                <w:sz w:val="20"/>
                <w:szCs w:val="20"/>
                <w:lang w:val="en-US"/>
              </w:rPr>
              <w:t>P</w:t>
            </w:r>
            <w:r w:rsidRPr="000C0FB8">
              <w:rPr>
                <w:sz w:val="20"/>
                <w:szCs w:val="20"/>
              </w:rPr>
              <w:t xml:space="preserve">7-Офис»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(</w:t>
            </w:r>
            <w:proofErr w:type="spellStart"/>
            <w:r w:rsidRPr="000C0FB8">
              <w:rPr>
                <w:sz w:val="20"/>
                <w:szCs w:val="20"/>
              </w:rPr>
              <w:t>десктопная</w:t>
            </w:r>
            <w:proofErr w:type="spellEnd"/>
            <w:r w:rsidRPr="000C0FB8">
              <w:rPr>
                <w:sz w:val="20"/>
                <w:szCs w:val="20"/>
              </w:rPr>
              <w:t xml:space="preserve"> ве</w:t>
            </w:r>
            <w:r w:rsidRPr="000C0FB8">
              <w:rPr>
                <w:sz w:val="20"/>
                <w:szCs w:val="20"/>
              </w:rPr>
              <w:t>р</w:t>
            </w:r>
            <w:r w:rsidRPr="000C0FB8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АО «Р</w:t>
            </w:r>
            <w:proofErr w:type="gramStart"/>
            <w:r w:rsidRPr="000C0FB8">
              <w:rPr>
                <w:sz w:val="20"/>
                <w:szCs w:val="20"/>
              </w:rPr>
              <w:t>7</w:t>
            </w:r>
            <w:proofErr w:type="gramEnd"/>
            <w:r w:rsidRPr="000C0FB8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Контракт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 ООО «</w:t>
            </w:r>
            <w:proofErr w:type="spellStart"/>
            <w:r w:rsidRPr="000C0FB8">
              <w:rPr>
                <w:sz w:val="20"/>
                <w:szCs w:val="20"/>
              </w:rPr>
              <w:t>Софтекс</w:t>
            </w:r>
            <w:proofErr w:type="spellEnd"/>
            <w:r w:rsidRPr="000C0FB8">
              <w:rPr>
                <w:sz w:val="20"/>
                <w:szCs w:val="20"/>
              </w:rPr>
              <w:t>»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от 24.10.2023 № 0364100000823000007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срок действия: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бессрочно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ООО "Базальт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свободное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программное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Контракт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 ООО «</w:t>
            </w:r>
            <w:proofErr w:type="spellStart"/>
            <w:r w:rsidRPr="000C0FB8">
              <w:rPr>
                <w:sz w:val="20"/>
                <w:szCs w:val="20"/>
              </w:rPr>
              <w:t>Софтекс</w:t>
            </w:r>
            <w:proofErr w:type="spellEnd"/>
            <w:r w:rsidRPr="000C0FB8">
              <w:rPr>
                <w:sz w:val="20"/>
                <w:szCs w:val="20"/>
              </w:rPr>
              <w:t>»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от 24.10.2023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№ 0364100000823000007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срок действия: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бессрочно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0C0FB8" w:rsidRPr="000C0FB8" w:rsidRDefault="000C0FB8" w:rsidP="000C0FB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C0FB8">
              <w:rPr>
                <w:rFonts w:eastAsia="IBMPlexSans"/>
                <w:sz w:val="20"/>
                <w:szCs w:val="20"/>
              </w:rPr>
              <w:t>Программная си</w:t>
            </w:r>
            <w:r w:rsidRPr="000C0FB8">
              <w:rPr>
                <w:rFonts w:eastAsia="IBMPlexSans"/>
                <w:sz w:val="20"/>
                <w:szCs w:val="20"/>
              </w:rPr>
              <w:t>с</w:t>
            </w:r>
            <w:r w:rsidRPr="000C0FB8">
              <w:rPr>
                <w:rFonts w:eastAsia="IBMPlexSans"/>
                <w:sz w:val="20"/>
                <w:szCs w:val="20"/>
              </w:rPr>
              <w:t>тема для обнар</w:t>
            </w:r>
            <w:r w:rsidRPr="000C0FB8">
              <w:rPr>
                <w:rFonts w:eastAsia="IBMPlexSans"/>
                <w:sz w:val="20"/>
                <w:szCs w:val="20"/>
              </w:rPr>
              <w:t>у</w:t>
            </w:r>
            <w:r w:rsidRPr="000C0FB8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0C0FB8">
              <w:rPr>
                <w:rFonts w:eastAsia="IBMPlexSans"/>
                <w:sz w:val="20"/>
                <w:szCs w:val="20"/>
              </w:rPr>
              <w:t>ч</w:t>
            </w:r>
            <w:r w:rsidRPr="000C0FB8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0C0FB8">
              <w:rPr>
                <w:rFonts w:eastAsia="IBMPlexSans"/>
                <w:sz w:val="20"/>
                <w:szCs w:val="20"/>
              </w:rPr>
              <w:t>А</w:t>
            </w:r>
            <w:r w:rsidRPr="000C0FB8">
              <w:rPr>
                <w:rFonts w:eastAsia="IBMPlexSans"/>
                <w:sz w:val="20"/>
                <w:szCs w:val="20"/>
              </w:rPr>
              <w:t>н</w:t>
            </w:r>
            <w:r w:rsidRPr="000C0FB8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0C0FB8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АО «</w:t>
            </w:r>
            <w:proofErr w:type="spellStart"/>
            <w:r w:rsidRPr="000C0FB8">
              <w:rPr>
                <w:sz w:val="20"/>
                <w:szCs w:val="20"/>
              </w:rPr>
              <w:t>Антиплагиат</w:t>
            </w:r>
            <w:proofErr w:type="spellEnd"/>
            <w:r w:rsidRPr="000C0FB8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Лицензионный </w:t>
            </w:r>
            <w:r w:rsidRPr="000C0FB8">
              <w:rPr>
                <w:bCs/>
                <w:sz w:val="20"/>
                <w:szCs w:val="20"/>
              </w:rPr>
              <w:t>договор</w:t>
            </w:r>
            <w:r w:rsidRPr="000C0FB8">
              <w:rPr>
                <w:sz w:val="20"/>
                <w:szCs w:val="20"/>
              </w:rPr>
              <w:t xml:space="preserve">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 АО «</w:t>
            </w:r>
            <w:proofErr w:type="spellStart"/>
            <w:r w:rsidRPr="000C0FB8">
              <w:rPr>
                <w:sz w:val="20"/>
                <w:szCs w:val="20"/>
              </w:rPr>
              <w:t>Антиплагиат</w:t>
            </w:r>
            <w:proofErr w:type="spellEnd"/>
            <w:r w:rsidRPr="000C0FB8">
              <w:rPr>
                <w:sz w:val="20"/>
                <w:szCs w:val="20"/>
              </w:rPr>
              <w:t xml:space="preserve">»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от 23.05.2024 № 8151,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срок действия: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с 23.05.2024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по 22.05.2025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0C0FB8" w:rsidRPr="000C0FB8" w:rsidRDefault="000C0FB8" w:rsidP="000C0FB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C0FB8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C0FB8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C0FB8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C0FB8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C0FB8" w:rsidRPr="000C0FB8" w:rsidRDefault="000C0FB8" w:rsidP="000C0FB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C0FB8">
              <w:rPr>
                <w:rFonts w:eastAsia="IBMPlexSans"/>
                <w:sz w:val="20"/>
                <w:szCs w:val="20"/>
              </w:rPr>
              <w:t>просмотр док</w:t>
            </w:r>
            <w:r w:rsidRPr="000C0FB8">
              <w:rPr>
                <w:rFonts w:eastAsia="IBMPlexSans"/>
                <w:sz w:val="20"/>
                <w:szCs w:val="20"/>
              </w:rPr>
              <w:t>у</w:t>
            </w:r>
            <w:r w:rsidRPr="000C0FB8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C0FB8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C0FB8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0C0FB8" w:rsidRPr="000C0FB8" w:rsidRDefault="009F3AA5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0C0FB8" w:rsidRPr="000C0FB8">
                <w:rPr>
                  <w:sz w:val="20"/>
                  <w:szCs w:val="20"/>
                </w:rPr>
                <w:t>Adobe</w:t>
              </w:r>
              <w:proofErr w:type="spellEnd"/>
              <w:r w:rsidR="000C0FB8" w:rsidRPr="000C0FB8">
                <w:rPr>
                  <w:sz w:val="20"/>
                  <w:szCs w:val="20"/>
                </w:rPr>
                <w:t xml:space="preserve"> </w:t>
              </w:r>
              <w:proofErr w:type="spellStart"/>
              <w:r w:rsidR="000C0FB8" w:rsidRPr="000C0FB8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Свободно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-</w:t>
            </w:r>
          </w:p>
        </w:tc>
      </w:tr>
      <w:tr w:rsidR="000C0FB8" w:rsidRPr="005A0225" w:rsidTr="000C0FB8">
        <w:tc>
          <w:tcPr>
            <w:tcW w:w="350" w:type="dxa"/>
            <w:vAlign w:val="center"/>
          </w:tcPr>
          <w:p w:rsidR="000C0FB8" w:rsidRPr="005A0225" w:rsidRDefault="000C0FB8" w:rsidP="006C4056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0C0FB8" w:rsidRPr="000C0FB8" w:rsidRDefault="000C0FB8" w:rsidP="000C0FB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C0FB8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C0FB8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C0FB8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C0FB8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C0FB8" w:rsidRPr="000C0FB8" w:rsidRDefault="000C0FB8" w:rsidP="000C0FB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C0FB8">
              <w:rPr>
                <w:rFonts w:eastAsia="IBMPlexSans"/>
                <w:sz w:val="20"/>
                <w:szCs w:val="20"/>
              </w:rPr>
              <w:t>просмотр док</w:t>
            </w:r>
            <w:r w:rsidRPr="000C0FB8">
              <w:rPr>
                <w:rFonts w:eastAsia="IBMPlexSans"/>
                <w:sz w:val="20"/>
                <w:szCs w:val="20"/>
              </w:rPr>
              <w:t>у</w:t>
            </w:r>
            <w:r w:rsidRPr="000C0FB8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C0FB8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C0FB8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0C0FB8" w:rsidRPr="000C0FB8" w:rsidRDefault="009F3AA5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0C0FB8" w:rsidRPr="000C0FB8">
                <w:rPr>
                  <w:sz w:val="20"/>
                  <w:szCs w:val="20"/>
                </w:rPr>
                <w:t>Foxit</w:t>
              </w:r>
              <w:proofErr w:type="spellEnd"/>
              <w:r w:rsidR="000C0FB8" w:rsidRPr="000C0FB8">
                <w:rPr>
                  <w:sz w:val="20"/>
                  <w:szCs w:val="20"/>
                </w:rPr>
                <w:t xml:space="preserve"> </w:t>
              </w:r>
              <w:proofErr w:type="spellStart"/>
              <w:r w:rsidR="000C0FB8" w:rsidRPr="000C0FB8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 xml:space="preserve">Свободно </w:t>
            </w:r>
          </w:p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0C0FB8" w:rsidRPr="000C0FB8" w:rsidRDefault="000C0FB8" w:rsidP="000C0FB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C0FB8">
              <w:rPr>
                <w:sz w:val="20"/>
                <w:szCs w:val="20"/>
              </w:rPr>
              <w:t>-</w:t>
            </w:r>
          </w:p>
        </w:tc>
      </w:tr>
    </w:tbl>
    <w:p w:rsidR="006C4056" w:rsidRPr="00840575" w:rsidRDefault="006C4056" w:rsidP="006C4056">
      <w:pPr>
        <w:jc w:val="center"/>
      </w:pPr>
    </w:p>
    <w:p w:rsidR="006C4056" w:rsidRDefault="006C4056" w:rsidP="006C4056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6C4056" w:rsidRPr="005A0225" w:rsidRDefault="006C4056" w:rsidP="006C4056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9"/>
          </w:rPr>
          <w:t>https://cdto.wiki/</w:t>
        </w:r>
      </w:hyperlink>
    </w:p>
    <w:p w:rsidR="006C4056" w:rsidRPr="005A0225" w:rsidRDefault="006C4056" w:rsidP="006C4056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6C4056" w:rsidRPr="005A0225" w:rsidRDefault="006C4056" w:rsidP="006C4056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6C4056" w:rsidRPr="005A0225" w:rsidRDefault="006C4056" w:rsidP="006C4056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6C4056" w:rsidRPr="005A0225" w:rsidRDefault="006C4056" w:rsidP="006C4056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6C4056" w:rsidRPr="005A0225" w:rsidRDefault="006C4056" w:rsidP="006C4056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6C4056" w:rsidRPr="005A0225" w:rsidRDefault="006C4056" w:rsidP="006C4056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6C4056" w:rsidRPr="005A0225" w:rsidRDefault="006C4056" w:rsidP="006C4056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6C4056" w:rsidRPr="00FA156C" w:rsidRDefault="006C4056" w:rsidP="006C4056"/>
    <w:p w:rsidR="006C4056" w:rsidRPr="00E532A0" w:rsidRDefault="006C4056" w:rsidP="006C4056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6C4056" w:rsidRPr="00065F16" w:rsidRDefault="006C4056" w:rsidP="006C4056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6C4056" w:rsidRPr="00065F16" w:rsidRDefault="006C4056" w:rsidP="006C4056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6C4056" w:rsidRPr="00065F16" w:rsidRDefault="006C4056" w:rsidP="006C4056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6C4056" w:rsidRPr="00065F16" w:rsidRDefault="006C4056" w:rsidP="006C4056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6C4056" w:rsidRPr="00065F16" w:rsidRDefault="006C4056" w:rsidP="006C4056">
      <w:pPr>
        <w:ind w:firstLine="709"/>
      </w:pPr>
      <w:r>
        <w:lastRenderedPageBreak/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6C4056" w:rsidRPr="00065F16" w:rsidRDefault="006C4056" w:rsidP="006C4056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6C4056" w:rsidRPr="00065F16" w:rsidRDefault="006C4056" w:rsidP="006C4056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6C4056" w:rsidRPr="00065F16" w:rsidRDefault="006C4056" w:rsidP="006C4056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6C4056" w:rsidRPr="00FA156C" w:rsidRDefault="006C4056" w:rsidP="006C4056">
      <w:pPr>
        <w:jc w:val="center"/>
      </w:pPr>
    </w:p>
    <w:p w:rsidR="006C4056" w:rsidRPr="00FA156C" w:rsidRDefault="006C4056" w:rsidP="006C4056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6C4056" w:rsidRPr="00FA156C" w:rsidRDefault="006C4056" w:rsidP="006C4056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358"/>
        <w:gridCol w:w="4109"/>
        <w:gridCol w:w="1767"/>
        <w:gridCol w:w="892"/>
      </w:tblGrid>
      <w:tr w:rsidR="006C4056" w:rsidRPr="005A0225" w:rsidTr="006C4056">
        <w:tc>
          <w:tcPr>
            <w:tcW w:w="232" w:type="pct"/>
            <w:vAlign w:val="center"/>
          </w:tcPr>
          <w:p w:rsidR="006C4056" w:rsidRPr="005A022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232" w:type="pct"/>
            <w:vAlign w:val="center"/>
          </w:tcPr>
          <w:p w:rsidR="006C4056" w:rsidRPr="005A022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147" w:type="pct"/>
            <w:vAlign w:val="center"/>
          </w:tcPr>
          <w:p w:rsidR="006C4056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6C4056" w:rsidRPr="005A022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923" w:type="pct"/>
            <w:vAlign w:val="center"/>
          </w:tcPr>
          <w:p w:rsidR="006C4056" w:rsidRPr="005A022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6C4056" w:rsidRPr="005A022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6C4056" w:rsidRPr="005A0225" w:rsidTr="006C4056">
        <w:tc>
          <w:tcPr>
            <w:tcW w:w="232" w:type="pct"/>
            <w:vAlign w:val="center"/>
          </w:tcPr>
          <w:p w:rsidR="006C4056" w:rsidRPr="00AE5287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232" w:type="pct"/>
            <w:vAlign w:val="center"/>
          </w:tcPr>
          <w:p w:rsidR="006C4056" w:rsidRPr="005A0225" w:rsidRDefault="006C4056" w:rsidP="006C405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147" w:type="pct"/>
            <w:vAlign w:val="center"/>
          </w:tcPr>
          <w:p w:rsidR="006C4056" w:rsidRPr="00840575" w:rsidRDefault="006C4056" w:rsidP="006C405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6C4056" w:rsidRPr="00840575" w:rsidRDefault="006C4056" w:rsidP="006C405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23" w:type="pct"/>
            <w:vAlign w:val="center"/>
          </w:tcPr>
          <w:p w:rsidR="006C4056" w:rsidRPr="0084057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6C4056" w:rsidRPr="0084057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  <w:tr w:rsidR="006C4056" w:rsidRPr="005A0225" w:rsidTr="006C4056">
        <w:tc>
          <w:tcPr>
            <w:tcW w:w="232" w:type="pct"/>
            <w:vAlign w:val="center"/>
          </w:tcPr>
          <w:p w:rsidR="006C4056" w:rsidRPr="00AE5287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232" w:type="pct"/>
            <w:vAlign w:val="center"/>
          </w:tcPr>
          <w:p w:rsidR="006C4056" w:rsidRPr="005A0225" w:rsidRDefault="006C4056" w:rsidP="006C405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147" w:type="pct"/>
            <w:vAlign w:val="center"/>
          </w:tcPr>
          <w:p w:rsidR="006C4056" w:rsidRPr="00840575" w:rsidRDefault="006C4056" w:rsidP="006C405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23" w:type="pct"/>
            <w:vAlign w:val="center"/>
          </w:tcPr>
          <w:p w:rsidR="006C4056" w:rsidRPr="0084057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6C4056" w:rsidRPr="00840575" w:rsidRDefault="006C4056" w:rsidP="006C4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</w:tbl>
    <w:p w:rsidR="006C4056" w:rsidRPr="00DD2AB3" w:rsidRDefault="006C4056" w:rsidP="006C4056"/>
    <w:p w:rsidR="000A083B" w:rsidRPr="00037B56" w:rsidRDefault="00C174E7" w:rsidP="006C4056">
      <w:pPr>
        <w:widowControl/>
        <w:shd w:val="clear" w:color="auto" w:fill="FFFFFF"/>
        <w:ind w:firstLine="0"/>
        <w:jc w:val="center"/>
        <w:rPr>
          <w:sz w:val="28"/>
          <w:szCs w:val="28"/>
        </w:rPr>
      </w:pPr>
      <w:r w:rsidRPr="00037B56">
        <w:rPr>
          <w:b/>
          <w:sz w:val="28"/>
          <w:szCs w:val="28"/>
        </w:rPr>
        <w:t>8</w:t>
      </w:r>
      <w:r w:rsidR="00A634A6" w:rsidRPr="00037B56">
        <w:rPr>
          <w:b/>
          <w:sz w:val="28"/>
          <w:szCs w:val="28"/>
        </w:rPr>
        <w:t xml:space="preserve">. </w:t>
      </w:r>
      <w:r w:rsidR="00000267" w:rsidRPr="00037B56">
        <w:rPr>
          <w:b/>
          <w:sz w:val="28"/>
          <w:szCs w:val="28"/>
        </w:rPr>
        <w:t>Материально-техническое обеспечение дисциплины</w:t>
      </w:r>
    </w:p>
    <w:p w:rsidR="00FF0ED5" w:rsidRPr="00037B56" w:rsidRDefault="006726FE" w:rsidP="00037B56">
      <w:pPr>
        <w:widowControl/>
        <w:tabs>
          <w:tab w:val="left" w:pos="601"/>
        </w:tabs>
        <w:ind w:firstLine="709"/>
      </w:pPr>
      <w:r w:rsidRPr="00037B56">
        <w:t xml:space="preserve">1. </w:t>
      </w:r>
      <w:r w:rsidR="00FF0ED5" w:rsidRPr="00037B56">
        <w:t>Учебная аудитория для проведения занятий лекционного типа (г. Мичуринск, ул. Герасимова, дом № 130А, 5/26)</w:t>
      </w:r>
    </w:p>
    <w:p w:rsidR="006726FE" w:rsidRPr="00037B56" w:rsidRDefault="006726FE" w:rsidP="00037B56">
      <w:pPr>
        <w:widowControl/>
        <w:tabs>
          <w:tab w:val="left" w:pos="601"/>
        </w:tabs>
        <w:ind w:firstLine="709"/>
      </w:pPr>
      <w:r w:rsidRPr="00037B56">
        <w:t>Оснащенность:</w:t>
      </w:r>
    </w:p>
    <w:p w:rsidR="00FF0ED5" w:rsidRPr="00037B56" w:rsidRDefault="00FF0ED5" w:rsidP="00037B56">
      <w:pPr>
        <w:widowControl/>
        <w:tabs>
          <w:tab w:val="left" w:pos="601"/>
        </w:tabs>
        <w:ind w:firstLine="709"/>
      </w:pPr>
      <w:r w:rsidRPr="00037B56">
        <w:t xml:space="preserve">1. Колонки </w:t>
      </w:r>
      <w:proofErr w:type="spellStart"/>
      <w:r w:rsidRPr="00037B56">
        <w:t>Micro</w:t>
      </w:r>
      <w:proofErr w:type="spellEnd"/>
      <w:r w:rsidRPr="00037B56">
        <w:t xml:space="preserve"> (инв. № 2101041811);</w:t>
      </w:r>
    </w:p>
    <w:p w:rsidR="003E4BCA" w:rsidRDefault="00FF0ED5" w:rsidP="00037B56">
      <w:pPr>
        <w:widowControl/>
        <w:tabs>
          <w:tab w:val="left" w:pos="601"/>
        </w:tabs>
        <w:ind w:firstLine="709"/>
      </w:pPr>
      <w:r w:rsidRPr="00037B56">
        <w:t>2. Универсальное потолочное крепление (инв. № 2101041814)</w:t>
      </w:r>
      <w:r w:rsidR="003E4BCA">
        <w:t>;</w:t>
      </w:r>
    </w:p>
    <w:p w:rsidR="003E4BCA" w:rsidRDefault="00FF0ED5" w:rsidP="00037B56">
      <w:pPr>
        <w:widowControl/>
        <w:tabs>
          <w:tab w:val="left" w:pos="601"/>
        </w:tabs>
        <w:ind w:firstLine="709"/>
      </w:pPr>
      <w:r w:rsidRPr="00037B56">
        <w:t>3. Экран с электроприводом (инв. № 2101041810)</w:t>
      </w:r>
      <w:r w:rsidR="003E4BCA">
        <w:t>;</w:t>
      </w:r>
    </w:p>
    <w:p w:rsidR="00FF0ED5" w:rsidRPr="00037B56" w:rsidRDefault="00FF0ED5" w:rsidP="00037B56">
      <w:pPr>
        <w:widowControl/>
        <w:tabs>
          <w:tab w:val="left" w:pos="601"/>
        </w:tabs>
        <w:ind w:firstLine="709"/>
      </w:pPr>
      <w:r w:rsidRPr="00037B56">
        <w:t>4. Проектор СТ-180</w:t>
      </w:r>
      <w:proofErr w:type="gramStart"/>
      <w:r w:rsidRPr="00037B56">
        <w:t xml:space="preserve"> С</w:t>
      </w:r>
      <w:proofErr w:type="gramEnd"/>
      <w:r w:rsidRPr="00037B56">
        <w:t xml:space="preserve"> (инв. № 2101041808);</w:t>
      </w:r>
    </w:p>
    <w:p w:rsidR="003E4BCA" w:rsidRDefault="00FF0ED5" w:rsidP="00037B56">
      <w:pPr>
        <w:widowControl/>
        <w:tabs>
          <w:tab w:val="left" w:pos="601"/>
        </w:tabs>
        <w:ind w:firstLine="709"/>
      </w:pPr>
      <w:r w:rsidRPr="00037B56">
        <w:t xml:space="preserve">5. Компьютер </w:t>
      </w:r>
      <w:proofErr w:type="spellStart"/>
      <w:r w:rsidRPr="00037B56">
        <w:t>Celeron</w:t>
      </w:r>
      <w:proofErr w:type="spellEnd"/>
      <w:r w:rsidRPr="00037B56">
        <w:t xml:space="preserve"> E3300 OEM Монитор 18,5" LG W 1943</w:t>
      </w:r>
      <w:r w:rsidR="003E4BCA">
        <w:t>.</w:t>
      </w:r>
    </w:p>
    <w:p w:rsidR="00FF0ED5" w:rsidRPr="00037B56" w:rsidRDefault="00FF0ED5" w:rsidP="00037B56">
      <w:pPr>
        <w:widowControl/>
        <w:tabs>
          <w:tab w:val="left" w:pos="601"/>
        </w:tabs>
        <w:ind w:firstLine="709"/>
      </w:pPr>
      <w:r w:rsidRPr="00037B56">
        <w:t>Наборы демонстрационного оборудования и учебно-наглядных пособий.</w:t>
      </w:r>
    </w:p>
    <w:p w:rsidR="00FF0ED5" w:rsidRPr="00037B56" w:rsidRDefault="00FF0ED5" w:rsidP="00037B56">
      <w:pPr>
        <w:widowControl/>
        <w:tabs>
          <w:tab w:val="left" w:pos="601"/>
        </w:tabs>
        <w:ind w:firstLine="709"/>
      </w:pPr>
      <w:r w:rsidRPr="00037B56">
        <w:t>Компьютерная техника подключена к сети «Интернет» и обеспечена доступом в ЭИОС университета.</w:t>
      </w:r>
    </w:p>
    <w:p w:rsidR="006726FE" w:rsidRPr="00037B56" w:rsidRDefault="006726FE" w:rsidP="00037B56">
      <w:pPr>
        <w:widowControl/>
        <w:ind w:firstLine="709"/>
      </w:pPr>
    </w:p>
    <w:p w:rsidR="00FF0ED5" w:rsidRPr="00037B56" w:rsidRDefault="006726FE" w:rsidP="00037B56">
      <w:pPr>
        <w:widowControl/>
        <w:ind w:firstLine="709"/>
      </w:pPr>
      <w:r w:rsidRPr="00037B56">
        <w:t xml:space="preserve">2. </w:t>
      </w:r>
      <w:r w:rsidR="00FF0ED5" w:rsidRPr="00037B56">
        <w:t>Учебная аудитория для проведения занятий семинарского типа (г. Мичуринск, ул. Герасимова, дом №130А, 5/14)</w:t>
      </w:r>
    </w:p>
    <w:p w:rsidR="006726FE" w:rsidRPr="00037B56" w:rsidRDefault="006726FE" w:rsidP="00037B56">
      <w:pPr>
        <w:widowControl/>
        <w:tabs>
          <w:tab w:val="left" w:pos="601"/>
        </w:tabs>
        <w:ind w:firstLine="709"/>
      </w:pPr>
      <w:r w:rsidRPr="00037B56">
        <w:t>Оснащенность:</w:t>
      </w:r>
    </w:p>
    <w:p w:rsidR="00FF0ED5" w:rsidRPr="00037B56" w:rsidRDefault="00FF0ED5" w:rsidP="00037B56">
      <w:pPr>
        <w:widowControl/>
        <w:ind w:firstLine="709"/>
      </w:pPr>
      <w:r w:rsidRPr="00037B56">
        <w:t>1. Шкафы лабораторные металлические (инв. № 1101041124, 1101041125);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2. Шкаф лабораторный (инв. №1101040683);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3. Центрифуга МПВ-340(инв. № 1101040645);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4. Центрифуга МPW-310 (инв. № 1101040644); 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5. Фотоэлектрический колориметр (инв. № 1101041214);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6. </w:t>
      </w:r>
      <w:proofErr w:type="spellStart"/>
      <w:r w:rsidRPr="00037B56">
        <w:t>Ультратермостат</w:t>
      </w:r>
      <w:proofErr w:type="spellEnd"/>
      <w:r w:rsidRPr="00037B56">
        <w:t xml:space="preserve"> УТУ-4 (инв. № 1101040643);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7. </w:t>
      </w:r>
      <w:proofErr w:type="spellStart"/>
      <w:r w:rsidRPr="00037B56">
        <w:t>Титратор</w:t>
      </w:r>
      <w:proofErr w:type="spellEnd"/>
      <w:r w:rsidRPr="00037B56">
        <w:t xml:space="preserve"> (инв. № 1101040688);</w:t>
      </w:r>
    </w:p>
    <w:p w:rsidR="00FF0ED5" w:rsidRPr="00037B56" w:rsidRDefault="00FF0ED5" w:rsidP="00037B56">
      <w:pPr>
        <w:widowControl/>
        <w:ind w:firstLine="709"/>
      </w:pPr>
      <w:r w:rsidRPr="00037B56">
        <w:t>8. Бани водяные (инв. № 1101040694,1101040693);</w:t>
      </w:r>
    </w:p>
    <w:p w:rsidR="00FF0ED5" w:rsidRPr="00037B56" w:rsidRDefault="00FF0ED5" w:rsidP="00037B56">
      <w:pPr>
        <w:widowControl/>
        <w:ind w:firstLine="709"/>
      </w:pPr>
      <w:r w:rsidRPr="00037B56">
        <w:t>9. Баня песочно-масляная (инв. № 1101040628);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10. Баня со </w:t>
      </w:r>
      <w:proofErr w:type="spellStart"/>
      <w:r w:rsidRPr="00037B56">
        <w:t>встряхивателем</w:t>
      </w:r>
      <w:proofErr w:type="spellEnd"/>
      <w:r w:rsidRPr="00037B56">
        <w:t xml:space="preserve"> (инв. № 1101040629); </w:t>
      </w:r>
    </w:p>
    <w:p w:rsidR="00FF0ED5" w:rsidRPr="00037B56" w:rsidRDefault="00FF0ED5" w:rsidP="00037B56">
      <w:pPr>
        <w:widowControl/>
        <w:ind w:firstLine="709"/>
      </w:pPr>
      <w:r w:rsidRPr="00037B56">
        <w:t>11. Весы 500 г (инв. № 1101041154);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12. Весы 50 г (инв. №1101041155); </w:t>
      </w:r>
    </w:p>
    <w:p w:rsidR="00FF0ED5" w:rsidRPr="00037B56" w:rsidRDefault="00FF0ED5" w:rsidP="00037B56">
      <w:pPr>
        <w:widowControl/>
        <w:ind w:firstLine="709"/>
      </w:pPr>
      <w:r w:rsidRPr="00037B56">
        <w:t>13. Весы быстродействующие (инв. № 1101040747);</w:t>
      </w:r>
    </w:p>
    <w:p w:rsidR="00FF0ED5" w:rsidRPr="00037B56" w:rsidRDefault="00FF0ED5" w:rsidP="00037B56">
      <w:pPr>
        <w:widowControl/>
        <w:ind w:firstLine="709"/>
      </w:pPr>
      <w:r w:rsidRPr="00037B56">
        <w:t>14. Гомогенизатор МПВ-302 (инв. № 1101040619);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15. Гомогенизатор (инв. № 41013400014);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16. </w:t>
      </w:r>
      <w:proofErr w:type="spellStart"/>
      <w:r w:rsidRPr="00037B56">
        <w:t>Декситометр</w:t>
      </w:r>
      <w:proofErr w:type="spellEnd"/>
      <w:r w:rsidRPr="00037B56">
        <w:t xml:space="preserve"> (инв. № 1101041224);</w:t>
      </w:r>
    </w:p>
    <w:p w:rsidR="00FF0ED5" w:rsidRPr="00037B56" w:rsidRDefault="00FF0ED5" w:rsidP="00037B56">
      <w:pPr>
        <w:widowControl/>
        <w:ind w:firstLine="709"/>
      </w:pPr>
      <w:r w:rsidRPr="00037B56">
        <w:t>17. Мешалка лабораторная МЛ- 4 (инв. № 1101040633);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18. Мешалка магнитная (инв. № 1101040703);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19. Мешалка магнитная ММ-6 (инв. № 1101040631);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20. Мойка ультразвуковая УК-4 (инв. № 1101040639);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21. рН-метры (инв. № 1101040699, 1101040698); </w:t>
      </w:r>
    </w:p>
    <w:p w:rsidR="00FF0ED5" w:rsidRPr="00037B56" w:rsidRDefault="00FF0ED5" w:rsidP="00037B56">
      <w:pPr>
        <w:widowControl/>
        <w:ind w:firstLine="709"/>
      </w:pPr>
      <w:r w:rsidRPr="00037B56">
        <w:t>22. рН-метр Н-5170 (инв. № 1101040636);</w:t>
      </w:r>
    </w:p>
    <w:p w:rsidR="00FF0ED5" w:rsidRPr="00037B56" w:rsidRDefault="00FF0ED5" w:rsidP="00037B56">
      <w:pPr>
        <w:widowControl/>
        <w:ind w:firstLine="709"/>
      </w:pPr>
      <w:r w:rsidRPr="00037B56">
        <w:lastRenderedPageBreak/>
        <w:t xml:space="preserve">23. Стерилизатор ПВ-2а (инв. № 1101041142); </w:t>
      </w:r>
    </w:p>
    <w:p w:rsidR="00FF0ED5" w:rsidRPr="00037B56" w:rsidRDefault="00FF0ED5" w:rsidP="00037B56">
      <w:pPr>
        <w:widowControl/>
        <w:ind w:firstLine="709"/>
      </w:pPr>
      <w:r w:rsidRPr="00037B56">
        <w:t>24. Стол для весов (инв. № 1101041113);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25. Столы для приборов (инв. № 1101041109, 1101041108, 1101041101); </w:t>
      </w:r>
    </w:p>
    <w:p w:rsidR="00FF0ED5" w:rsidRPr="00037B56" w:rsidRDefault="00FF0ED5" w:rsidP="00037B56">
      <w:pPr>
        <w:widowControl/>
        <w:ind w:firstLine="709"/>
      </w:pPr>
      <w:r w:rsidRPr="00037B56">
        <w:t>26. Стол для титрования (инв. № 1101041185);</w:t>
      </w:r>
    </w:p>
    <w:p w:rsidR="00FF0ED5" w:rsidRPr="00037B56" w:rsidRDefault="00FF0ED5" w:rsidP="00037B56">
      <w:pPr>
        <w:widowControl/>
        <w:ind w:firstLine="709"/>
      </w:pPr>
      <w:r w:rsidRPr="00037B56">
        <w:t>27. Столы лабораторные 1,75м (инв. № 1101041181, 1101041180, 1101041179, 1101041178, 1101041177, 1101041176,1101041175, 1101041174);</w:t>
      </w:r>
    </w:p>
    <w:p w:rsidR="00FF0ED5" w:rsidRPr="00037B56" w:rsidRDefault="00FF0ED5" w:rsidP="00037B56">
      <w:pPr>
        <w:widowControl/>
        <w:ind w:firstLine="709"/>
      </w:pPr>
      <w:r w:rsidRPr="00037B56">
        <w:t>28. Стол рабочий (инв. № 1101040761);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29. Сушилка вакуумная (инв. № 1101040667);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30. Термостаты (инв. № 1101040690, 1101040689); </w:t>
      </w:r>
    </w:p>
    <w:p w:rsidR="00FF0ED5" w:rsidRPr="00037B56" w:rsidRDefault="00FF0ED5" w:rsidP="00037B56">
      <w:pPr>
        <w:widowControl/>
        <w:ind w:firstLine="709"/>
      </w:pPr>
      <w:r w:rsidRPr="00037B56">
        <w:t>31. Термостат биологический БТ-120 (инв. № 1101041145).</w:t>
      </w:r>
    </w:p>
    <w:p w:rsidR="006726FE" w:rsidRPr="00037B56" w:rsidRDefault="006726FE" w:rsidP="00037B56">
      <w:pPr>
        <w:widowControl/>
        <w:ind w:firstLine="709"/>
      </w:pPr>
    </w:p>
    <w:p w:rsidR="00FF0ED5" w:rsidRPr="00037B56" w:rsidRDefault="006726FE" w:rsidP="00037B56">
      <w:pPr>
        <w:widowControl/>
        <w:ind w:firstLine="709"/>
      </w:pPr>
      <w:r w:rsidRPr="00037B56">
        <w:t xml:space="preserve">3. </w:t>
      </w:r>
      <w:r w:rsidR="00FF0ED5" w:rsidRPr="00037B56">
        <w:t>Помещение для самостоятельной работы</w:t>
      </w:r>
      <w:r w:rsidR="006C4056">
        <w:t xml:space="preserve"> </w:t>
      </w:r>
      <w:r w:rsidR="00FF0ED5" w:rsidRPr="00037B56">
        <w:t xml:space="preserve">(г. Мичуринск, ул. </w:t>
      </w:r>
      <w:proofErr w:type="gramStart"/>
      <w:r w:rsidR="00FF0ED5" w:rsidRPr="00037B56">
        <w:t>Интернациональная</w:t>
      </w:r>
      <w:proofErr w:type="gramEnd"/>
      <w:r w:rsidR="00FF0ED5" w:rsidRPr="00037B56">
        <w:t>, д</w:t>
      </w:r>
      <w:r w:rsidRPr="00037B56">
        <w:t>ом №</w:t>
      </w:r>
      <w:r w:rsidR="00FF0ED5" w:rsidRPr="00037B56">
        <w:t xml:space="preserve"> 101</w:t>
      </w:r>
      <w:r w:rsidRPr="00037B56">
        <w:t>,</w:t>
      </w:r>
      <w:r w:rsidR="00FF0ED5" w:rsidRPr="00037B56">
        <w:t xml:space="preserve"> 1/115)</w:t>
      </w:r>
    </w:p>
    <w:p w:rsidR="006726FE" w:rsidRPr="00037B56" w:rsidRDefault="006726FE" w:rsidP="00037B56">
      <w:pPr>
        <w:widowControl/>
        <w:tabs>
          <w:tab w:val="left" w:pos="601"/>
        </w:tabs>
        <w:ind w:firstLine="709"/>
      </w:pPr>
      <w:r w:rsidRPr="00037B56">
        <w:t>Оснащенность: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1.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№2101045275)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2.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№2101045276)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3.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№2101045277)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4.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№2101045278)  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5.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№2101045279) 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6.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№2101045280) 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7.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№2101045281)  </w:t>
      </w:r>
    </w:p>
    <w:p w:rsidR="00FF0ED5" w:rsidRPr="00037B56" w:rsidRDefault="00FF0ED5" w:rsidP="00037B56">
      <w:pPr>
        <w:widowControl/>
        <w:ind w:firstLine="709"/>
      </w:pPr>
      <w:r w:rsidRPr="00037B56">
        <w:t xml:space="preserve">8. Компьютер </w:t>
      </w:r>
      <w:proofErr w:type="spellStart"/>
      <w:r w:rsidRPr="00037B56">
        <w:t>Celeron</w:t>
      </w:r>
      <w:proofErr w:type="spellEnd"/>
      <w:r w:rsidRPr="00037B56">
        <w:t xml:space="preserve"> Е3500 (инв. №2101045274) </w:t>
      </w:r>
    </w:p>
    <w:p w:rsidR="00FF0ED5" w:rsidRPr="00037B56" w:rsidRDefault="00FF0ED5" w:rsidP="00037B56">
      <w:pPr>
        <w:pStyle w:val="1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37B56">
        <w:rPr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2E53B0" w:rsidRPr="002E53B0" w:rsidRDefault="0086347C" w:rsidP="006C4EAC">
      <w:pPr>
        <w:ind w:firstLine="0"/>
        <w:rPr>
          <w:lang w:eastAsia="ar-SA"/>
        </w:rPr>
      </w:pPr>
      <w:r w:rsidRPr="00037B56">
        <w:br w:type="page"/>
      </w:r>
      <w:r w:rsidR="004D7D2F" w:rsidRPr="00037B56">
        <w:lastRenderedPageBreak/>
        <w:t xml:space="preserve">Рабочая программа дисциплины </w:t>
      </w:r>
      <w:r w:rsidR="006C4056">
        <w:t xml:space="preserve">(модуля) </w:t>
      </w:r>
      <w:r w:rsidR="004D7D2F" w:rsidRPr="00037B56">
        <w:t>«</w:t>
      </w:r>
      <w:r w:rsidR="00E22590" w:rsidRPr="00037B56">
        <w:t>Традиции и культура питания народов мира</w:t>
      </w:r>
      <w:r w:rsidR="004D7D2F" w:rsidRPr="00037B56">
        <w:t xml:space="preserve">» </w:t>
      </w:r>
      <w:r w:rsidR="002E53B0" w:rsidRPr="002E53B0">
        <w:rPr>
          <w:lang w:eastAsia="ar-SA"/>
        </w:rPr>
        <w:t>составлена в соответствии с требованиями федерального государственного образовател</w:t>
      </w:r>
      <w:r w:rsidR="002E53B0" w:rsidRPr="002E53B0">
        <w:rPr>
          <w:lang w:eastAsia="ar-SA"/>
        </w:rPr>
        <w:t>ь</w:t>
      </w:r>
      <w:r w:rsidR="002E53B0" w:rsidRPr="002E53B0">
        <w:rPr>
          <w:lang w:eastAsia="ar-SA"/>
        </w:rPr>
        <w:t xml:space="preserve">ного стандарта высшего образования - </w:t>
      </w:r>
      <w:proofErr w:type="spellStart"/>
      <w:r w:rsidR="002E53B0" w:rsidRPr="002E53B0">
        <w:rPr>
          <w:lang w:eastAsia="ar-SA"/>
        </w:rPr>
        <w:t>бакалавриата</w:t>
      </w:r>
      <w:proofErr w:type="spellEnd"/>
      <w:r w:rsidR="002E53B0" w:rsidRPr="002E53B0">
        <w:rPr>
          <w:lang w:eastAsia="ar-SA"/>
        </w:rPr>
        <w:t xml:space="preserve">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2E53B0" w:rsidRDefault="002E53B0" w:rsidP="006C4EAC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6C4EAC" w:rsidRPr="002E53B0" w:rsidRDefault="006C4EAC" w:rsidP="006C4EAC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2E53B0" w:rsidRPr="00E64E7C" w:rsidRDefault="00616B7A" w:rsidP="006C4EAC">
      <w:pPr>
        <w:ind w:firstLine="0"/>
      </w:pPr>
      <w:r>
        <w:t>Автор: доцент</w:t>
      </w:r>
      <w:r w:rsidR="002E53B0" w:rsidRPr="00E64E7C">
        <w:t xml:space="preserve"> кафедры </w:t>
      </w:r>
      <w:r w:rsidR="006C4056" w:rsidRPr="00384195">
        <w:t>продуктов питания, товароведения и технологии переработки продукции животноводства</w:t>
      </w:r>
      <w:r w:rsidR="002E53B0">
        <w:t xml:space="preserve">, к.т.н. </w:t>
      </w:r>
      <w:r w:rsidR="002E53B0" w:rsidRPr="00E64E7C">
        <w:t>Новикова И.М.</w:t>
      </w:r>
    </w:p>
    <w:p w:rsidR="002E53B0" w:rsidRPr="000C0FB8" w:rsidRDefault="002E53B0" w:rsidP="006C4EAC">
      <w:pPr>
        <w:shd w:val="clear" w:color="auto" w:fill="FFFFFF"/>
        <w:tabs>
          <w:tab w:val="left" w:pos="178"/>
        </w:tabs>
        <w:ind w:firstLine="0"/>
      </w:pPr>
      <w:bookmarkStart w:id="0" w:name="_GoBack"/>
    </w:p>
    <w:bookmarkEnd w:id="0"/>
    <w:p w:rsidR="002E53B0" w:rsidRPr="00BD4B39" w:rsidRDefault="002E53B0" w:rsidP="006C4EAC">
      <w:pPr>
        <w:ind w:firstLine="0"/>
      </w:pPr>
      <w:r w:rsidRPr="00BD4B39">
        <w:t xml:space="preserve">Рецензент: доцент кафедры технологии производства, хранения и переработки продукции растениеводства, </w:t>
      </w:r>
      <w:proofErr w:type="spellStart"/>
      <w:r w:rsidRPr="00BD4B39">
        <w:t>к.с.-х.н</w:t>
      </w:r>
      <w:proofErr w:type="spellEnd"/>
      <w:r w:rsidRPr="00BD4B39">
        <w:t>. Попова Е.И.</w:t>
      </w:r>
    </w:p>
    <w:p w:rsidR="002E53B0" w:rsidRDefault="002E53B0" w:rsidP="006C4056">
      <w:pPr>
        <w:widowControl/>
        <w:ind w:firstLine="0"/>
      </w:pPr>
    </w:p>
    <w:p w:rsidR="006C4EAC" w:rsidRDefault="006C4EAC" w:rsidP="006C4056">
      <w:pPr>
        <w:widowControl/>
        <w:ind w:firstLine="0"/>
      </w:pPr>
    </w:p>
    <w:p w:rsidR="00616B7A" w:rsidRPr="00963AB3" w:rsidRDefault="00616B7A" w:rsidP="006C4056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616B7A" w:rsidRPr="00963AB3" w:rsidRDefault="00616B7A" w:rsidP="006C4056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616B7A" w:rsidRPr="00963AB3" w:rsidRDefault="00616B7A" w:rsidP="006C4056">
      <w:pPr>
        <w:ind w:firstLine="0"/>
      </w:pPr>
      <w:r w:rsidRPr="00963AB3">
        <w:t>Программа рассмотрена на заседании учебно-методической комиссии Плодоовощного и</w:t>
      </w:r>
      <w:r w:rsidRPr="00963AB3">
        <w:t>н</w:t>
      </w:r>
      <w:r w:rsidRPr="00963AB3">
        <w:t>ститута  имени И.В. Мичурина Мичуринского ГАУ, протокол № 8 от 18 апреля 2022 г.</w:t>
      </w:r>
    </w:p>
    <w:p w:rsidR="00616B7A" w:rsidRDefault="00616B7A" w:rsidP="006C4056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616B7A" w:rsidRDefault="00616B7A" w:rsidP="000C0FB8">
      <w:pPr>
        <w:widowControl/>
        <w:ind w:firstLine="0"/>
      </w:pPr>
    </w:p>
    <w:p w:rsidR="006C4056" w:rsidRPr="00994086" w:rsidRDefault="006C4056" w:rsidP="000C0FB8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6C4056" w:rsidRDefault="006C4056" w:rsidP="000C0FB8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>10 от 9 июня 2023</w:t>
      </w:r>
      <w:r w:rsidRPr="00994086">
        <w:t xml:space="preserve"> г.</w:t>
      </w:r>
    </w:p>
    <w:p w:rsidR="006C4056" w:rsidRPr="00994086" w:rsidRDefault="006C4056" w:rsidP="000C0FB8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>
        <w:t xml:space="preserve"> </w:t>
      </w:r>
      <w:r w:rsidRPr="00384195">
        <w:t>г</w:t>
      </w:r>
      <w:r w:rsidRPr="00994086">
        <w:t>.</w:t>
      </w:r>
    </w:p>
    <w:p w:rsidR="00616B7A" w:rsidRDefault="006C4056" w:rsidP="000C0FB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0C0FB8" w:rsidRPr="00092E66" w:rsidRDefault="000C0FB8" w:rsidP="000C0FB8">
      <w:pPr>
        <w:ind w:firstLine="0"/>
      </w:pPr>
    </w:p>
    <w:p w:rsidR="000C0FB8" w:rsidRPr="00092E66" w:rsidRDefault="000C0FB8" w:rsidP="000C0FB8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0C0FB8" w:rsidRPr="00092E66" w:rsidRDefault="000C0FB8" w:rsidP="000C0FB8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0C0FB8" w:rsidRPr="00092E66" w:rsidRDefault="000C0FB8" w:rsidP="000C0FB8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0C0FB8" w:rsidRDefault="000C0FB8" w:rsidP="000C0FB8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0C0FB8" w:rsidRDefault="000C0FB8" w:rsidP="000C0FB8">
      <w:pPr>
        <w:ind w:firstLine="0"/>
      </w:pPr>
    </w:p>
    <w:p w:rsidR="000C0FB8" w:rsidRDefault="000C0FB8" w:rsidP="000C0FB8">
      <w:pPr>
        <w:ind w:firstLine="0"/>
      </w:pPr>
    </w:p>
    <w:p w:rsidR="000C0FB8" w:rsidRPr="00092E66" w:rsidRDefault="000C0FB8" w:rsidP="000C0FB8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0C0FB8" w:rsidRPr="00037B56" w:rsidRDefault="000C0FB8" w:rsidP="000C0FB8">
      <w:pPr>
        <w:ind w:firstLine="0"/>
      </w:pPr>
    </w:p>
    <w:sectPr w:rsidR="000C0FB8" w:rsidRPr="00037B56" w:rsidSect="003E4BCA">
      <w:footerReference w:type="even" r:id="rId19"/>
      <w:footerReference w:type="default" r:id="rId20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9E" w:rsidRDefault="009A759E">
      <w:r>
        <w:separator/>
      </w:r>
    </w:p>
  </w:endnote>
  <w:endnote w:type="continuationSeparator" w:id="0">
    <w:p w:rsidR="009A759E" w:rsidRDefault="009A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0C" w:rsidRDefault="009F3AA5" w:rsidP="00E5359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A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2D0C" w:rsidRDefault="002A2D0C" w:rsidP="00E7323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0C" w:rsidRDefault="009F3AA5" w:rsidP="00037B56">
    <w:pPr>
      <w:pStyle w:val="ab"/>
      <w:ind w:firstLine="0"/>
      <w:jc w:val="center"/>
    </w:pPr>
    <w:r>
      <w:fldChar w:fldCharType="begin"/>
    </w:r>
    <w:r w:rsidR="002A2D0C">
      <w:instrText xml:space="preserve"> PAGE   \* MERGEFORMAT </w:instrText>
    </w:r>
    <w:r>
      <w:fldChar w:fldCharType="separate"/>
    </w:r>
    <w:r w:rsidR="00963AE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9E" w:rsidRDefault="009A759E">
      <w:r>
        <w:separator/>
      </w:r>
    </w:p>
  </w:footnote>
  <w:footnote w:type="continuationSeparator" w:id="0">
    <w:p w:rsidR="009A759E" w:rsidRDefault="009A7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96DCA"/>
    <w:multiLevelType w:val="hybridMultilevel"/>
    <w:tmpl w:val="AECC7D9E"/>
    <w:lvl w:ilvl="0" w:tplc="B4164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83A54D4"/>
    <w:multiLevelType w:val="hybridMultilevel"/>
    <w:tmpl w:val="B9BA8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862EA"/>
    <w:multiLevelType w:val="hybridMultilevel"/>
    <w:tmpl w:val="CD7A7248"/>
    <w:lvl w:ilvl="0" w:tplc="A76A0F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E3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87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C07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4FB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64B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0A9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43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26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C7150"/>
    <w:multiLevelType w:val="hybridMultilevel"/>
    <w:tmpl w:val="9F1EC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AF0F0A"/>
    <w:multiLevelType w:val="hybridMultilevel"/>
    <w:tmpl w:val="53A8A7CA"/>
    <w:lvl w:ilvl="0" w:tplc="735280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F40789"/>
    <w:multiLevelType w:val="hybridMultilevel"/>
    <w:tmpl w:val="A94C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80014"/>
    <w:multiLevelType w:val="hybridMultilevel"/>
    <w:tmpl w:val="D7B6F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27B16299"/>
    <w:multiLevelType w:val="hybridMultilevel"/>
    <w:tmpl w:val="EFFE7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52D2A"/>
    <w:multiLevelType w:val="hybridMultilevel"/>
    <w:tmpl w:val="D85CFC04"/>
    <w:lvl w:ilvl="0" w:tplc="041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0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E43D4B"/>
    <w:multiLevelType w:val="hybridMultilevel"/>
    <w:tmpl w:val="68200D32"/>
    <w:lvl w:ilvl="0" w:tplc="9540443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8C6D4A"/>
    <w:multiLevelType w:val="hybridMultilevel"/>
    <w:tmpl w:val="D82A52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B3CB8"/>
    <w:multiLevelType w:val="hybridMultilevel"/>
    <w:tmpl w:val="5DD64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547460"/>
    <w:multiLevelType w:val="hybridMultilevel"/>
    <w:tmpl w:val="9490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D03530"/>
    <w:multiLevelType w:val="multilevel"/>
    <w:tmpl w:val="61489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2">
    <w:nsid w:val="4C6E5649"/>
    <w:multiLevelType w:val="hybridMultilevel"/>
    <w:tmpl w:val="116241DC"/>
    <w:lvl w:ilvl="0" w:tplc="7890B98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264017D"/>
    <w:multiLevelType w:val="hybridMultilevel"/>
    <w:tmpl w:val="72D6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A68B7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56F82243"/>
    <w:multiLevelType w:val="hybridMultilevel"/>
    <w:tmpl w:val="44467FD6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77122"/>
    <w:multiLevelType w:val="hybridMultilevel"/>
    <w:tmpl w:val="F30465FC"/>
    <w:lvl w:ilvl="0" w:tplc="DAAC9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3F8">
      <w:start w:val="16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E4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073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EBB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CA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2C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A1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AA14FC"/>
    <w:multiLevelType w:val="multilevel"/>
    <w:tmpl w:val="5B5440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8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DAC5345"/>
    <w:multiLevelType w:val="hybridMultilevel"/>
    <w:tmpl w:val="7FF44E44"/>
    <w:lvl w:ilvl="0" w:tplc="BBF2E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0104C9"/>
    <w:multiLevelType w:val="multilevel"/>
    <w:tmpl w:val="6C4A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>
    <w:nsid w:val="63433AE8"/>
    <w:multiLevelType w:val="hybridMultilevel"/>
    <w:tmpl w:val="34668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2C3029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7F2D60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D73212B"/>
    <w:multiLevelType w:val="hybridMultilevel"/>
    <w:tmpl w:val="DE2E4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9D449D"/>
    <w:multiLevelType w:val="hybridMultilevel"/>
    <w:tmpl w:val="03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252DBE"/>
    <w:multiLevelType w:val="hybridMultilevel"/>
    <w:tmpl w:val="2C844D9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41CD8"/>
    <w:multiLevelType w:val="hybridMultilevel"/>
    <w:tmpl w:val="3E84D540"/>
    <w:lvl w:ilvl="0" w:tplc="7A429346">
      <w:start w:val="1"/>
      <w:numFmt w:val="decimal"/>
      <w:lvlText w:val="%1."/>
      <w:lvlJc w:val="left"/>
      <w:pPr>
        <w:tabs>
          <w:tab w:val="num" w:pos="1315"/>
        </w:tabs>
        <w:ind w:left="131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1">
    <w:nsid w:val="75E6529E"/>
    <w:multiLevelType w:val="hybridMultilevel"/>
    <w:tmpl w:val="C22478D8"/>
    <w:lvl w:ilvl="0" w:tplc="60A4F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D66199"/>
    <w:multiLevelType w:val="hybridMultilevel"/>
    <w:tmpl w:val="B330C03C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4D7BB7"/>
    <w:multiLevelType w:val="hybridMultilevel"/>
    <w:tmpl w:val="E7565210"/>
    <w:lvl w:ilvl="0" w:tplc="6C764E1C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31"/>
  </w:num>
  <w:num w:numId="4">
    <w:abstractNumId w:val="10"/>
  </w:num>
  <w:num w:numId="5">
    <w:abstractNumId w:val="17"/>
  </w:num>
  <w:num w:numId="6">
    <w:abstractNumId w:val="35"/>
  </w:num>
  <w:num w:numId="7">
    <w:abstractNumId w:val="33"/>
  </w:num>
  <w:num w:numId="8">
    <w:abstractNumId w:val="14"/>
  </w:num>
  <w:num w:numId="9">
    <w:abstractNumId w:val="29"/>
  </w:num>
  <w:num w:numId="10">
    <w:abstractNumId w:val="26"/>
  </w:num>
  <w:num w:numId="11">
    <w:abstractNumId w:val="3"/>
  </w:num>
  <w:num w:numId="12">
    <w:abstractNumId w:val="20"/>
  </w:num>
  <w:num w:numId="13">
    <w:abstractNumId w:val="19"/>
  </w:num>
  <w:num w:numId="14">
    <w:abstractNumId w:val="39"/>
  </w:num>
  <w:num w:numId="15">
    <w:abstractNumId w:val="38"/>
  </w:num>
  <w:num w:numId="16">
    <w:abstractNumId w:val="4"/>
  </w:num>
  <w:num w:numId="17">
    <w:abstractNumId w:val="2"/>
  </w:num>
  <w:num w:numId="18">
    <w:abstractNumId w:val="37"/>
  </w:num>
  <w:num w:numId="19">
    <w:abstractNumId w:val="15"/>
  </w:num>
  <w:num w:numId="20">
    <w:abstractNumId w:val="6"/>
  </w:num>
  <w:num w:numId="21">
    <w:abstractNumId w:val="22"/>
  </w:num>
  <w:num w:numId="22">
    <w:abstractNumId w:val="41"/>
  </w:num>
  <w:num w:numId="23">
    <w:abstractNumId w:val="13"/>
  </w:num>
  <w:num w:numId="24">
    <w:abstractNumId w:val="32"/>
  </w:num>
  <w:num w:numId="25">
    <w:abstractNumId w:val="5"/>
  </w:num>
  <w:num w:numId="26">
    <w:abstractNumId w:val="36"/>
  </w:num>
  <w:num w:numId="27">
    <w:abstractNumId w:val="43"/>
  </w:num>
  <w:num w:numId="28">
    <w:abstractNumId w:val="34"/>
  </w:num>
  <w:num w:numId="29">
    <w:abstractNumId w:val="24"/>
  </w:num>
  <w:num w:numId="30">
    <w:abstractNumId w:val="1"/>
  </w:num>
  <w:num w:numId="31">
    <w:abstractNumId w:val="42"/>
  </w:num>
  <w:num w:numId="32">
    <w:abstractNumId w:val="28"/>
  </w:num>
  <w:num w:numId="33">
    <w:abstractNumId w:val="8"/>
  </w:num>
  <w:num w:numId="34">
    <w:abstractNumId w:val="25"/>
  </w:num>
  <w:num w:numId="35">
    <w:abstractNumId w:val="23"/>
  </w:num>
  <w:num w:numId="36">
    <w:abstractNumId w:val="21"/>
  </w:num>
  <w:num w:numId="37">
    <w:abstractNumId w:val="12"/>
  </w:num>
  <w:num w:numId="38">
    <w:abstractNumId w:val="27"/>
  </w:num>
  <w:num w:numId="39">
    <w:abstractNumId w:val="40"/>
  </w:num>
  <w:num w:numId="40">
    <w:abstractNumId w:val="11"/>
  </w:num>
  <w:num w:numId="41">
    <w:abstractNumId w:val="9"/>
  </w:num>
  <w:num w:numId="42">
    <w:abstractNumId w:val="7"/>
  </w:num>
  <w:num w:numId="43">
    <w:abstractNumId w:val="3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669E"/>
    <w:rsid w:val="00020DAC"/>
    <w:rsid w:val="00026F31"/>
    <w:rsid w:val="0003241F"/>
    <w:rsid w:val="00037AEA"/>
    <w:rsid w:val="00037B56"/>
    <w:rsid w:val="0004587D"/>
    <w:rsid w:val="0005348F"/>
    <w:rsid w:val="00060736"/>
    <w:rsid w:val="0007316C"/>
    <w:rsid w:val="00074782"/>
    <w:rsid w:val="000A083B"/>
    <w:rsid w:val="000A3873"/>
    <w:rsid w:val="000A5D38"/>
    <w:rsid w:val="000A5DEB"/>
    <w:rsid w:val="000A777C"/>
    <w:rsid w:val="000B364A"/>
    <w:rsid w:val="000B7416"/>
    <w:rsid w:val="000C0FB8"/>
    <w:rsid w:val="000E354C"/>
    <w:rsid w:val="000F2C43"/>
    <w:rsid w:val="000F540B"/>
    <w:rsid w:val="00101D56"/>
    <w:rsid w:val="00103B48"/>
    <w:rsid w:val="00120D14"/>
    <w:rsid w:val="001233E6"/>
    <w:rsid w:val="00157734"/>
    <w:rsid w:val="00172CBD"/>
    <w:rsid w:val="0017506C"/>
    <w:rsid w:val="00194591"/>
    <w:rsid w:val="00194C5A"/>
    <w:rsid w:val="001B0D5C"/>
    <w:rsid w:val="001B22D5"/>
    <w:rsid w:val="001B72FB"/>
    <w:rsid w:val="001B7642"/>
    <w:rsid w:val="001C0D32"/>
    <w:rsid w:val="001C1C63"/>
    <w:rsid w:val="001D0321"/>
    <w:rsid w:val="001D2D6A"/>
    <w:rsid w:val="001D4B20"/>
    <w:rsid w:val="001F65A1"/>
    <w:rsid w:val="002002B9"/>
    <w:rsid w:val="00202637"/>
    <w:rsid w:val="002169E4"/>
    <w:rsid w:val="00222F9C"/>
    <w:rsid w:val="002276CD"/>
    <w:rsid w:val="00231C26"/>
    <w:rsid w:val="00244C4D"/>
    <w:rsid w:val="00255EF4"/>
    <w:rsid w:val="00256B13"/>
    <w:rsid w:val="002731FE"/>
    <w:rsid w:val="0027608B"/>
    <w:rsid w:val="002979E7"/>
    <w:rsid w:val="002A0F86"/>
    <w:rsid w:val="002A2D0C"/>
    <w:rsid w:val="002A6F30"/>
    <w:rsid w:val="002B330F"/>
    <w:rsid w:val="002C0CF8"/>
    <w:rsid w:val="002E09A2"/>
    <w:rsid w:val="002E0B18"/>
    <w:rsid w:val="002E53B0"/>
    <w:rsid w:val="002F0EDB"/>
    <w:rsid w:val="002F23C3"/>
    <w:rsid w:val="002F2EC1"/>
    <w:rsid w:val="002F65E3"/>
    <w:rsid w:val="00311026"/>
    <w:rsid w:val="00333ED7"/>
    <w:rsid w:val="0033497D"/>
    <w:rsid w:val="00345448"/>
    <w:rsid w:val="003640D1"/>
    <w:rsid w:val="00365DF8"/>
    <w:rsid w:val="00367919"/>
    <w:rsid w:val="00372182"/>
    <w:rsid w:val="003C1259"/>
    <w:rsid w:val="003E25B8"/>
    <w:rsid w:val="003E4BCA"/>
    <w:rsid w:val="003E50F3"/>
    <w:rsid w:val="003F7856"/>
    <w:rsid w:val="00413584"/>
    <w:rsid w:val="004261B2"/>
    <w:rsid w:val="00427CD0"/>
    <w:rsid w:val="00436F77"/>
    <w:rsid w:val="00445B1F"/>
    <w:rsid w:val="00446BA7"/>
    <w:rsid w:val="00450DA2"/>
    <w:rsid w:val="0046130F"/>
    <w:rsid w:val="0047466E"/>
    <w:rsid w:val="00492DB6"/>
    <w:rsid w:val="00497970"/>
    <w:rsid w:val="004A3DFC"/>
    <w:rsid w:val="004B1F2E"/>
    <w:rsid w:val="004D7D2F"/>
    <w:rsid w:val="004E6824"/>
    <w:rsid w:val="005003D9"/>
    <w:rsid w:val="005243DD"/>
    <w:rsid w:val="00531F27"/>
    <w:rsid w:val="005349E7"/>
    <w:rsid w:val="00540602"/>
    <w:rsid w:val="0054351C"/>
    <w:rsid w:val="00552AEF"/>
    <w:rsid w:val="005537B9"/>
    <w:rsid w:val="005641F2"/>
    <w:rsid w:val="005826E1"/>
    <w:rsid w:val="00586BC6"/>
    <w:rsid w:val="005C323D"/>
    <w:rsid w:val="005D13A2"/>
    <w:rsid w:val="005D1525"/>
    <w:rsid w:val="005E1B13"/>
    <w:rsid w:val="005E39EF"/>
    <w:rsid w:val="005F74CE"/>
    <w:rsid w:val="00616B7A"/>
    <w:rsid w:val="00617090"/>
    <w:rsid w:val="00620733"/>
    <w:rsid w:val="00624F50"/>
    <w:rsid w:val="00636173"/>
    <w:rsid w:val="0064265D"/>
    <w:rsid w:val="006726FE"/>
    <w:rsid w:val="006935C8"/>
    <w:rsid w:val="006A5F5D"/>
    <w:rsid w:val="006C0A11"/>
    <w:rsid w:val="006C4056"/>
    <w:rsid w:val="006C4EAC"/>
    <w:rsid w:val="006D254D"/>
    <w:rsid w:val="006E26AC"/>
    <w:rsid w:val="00706C6C"/>
    <w:rsid w:val="007139DA"/>
    <w:rsid w:val="00714258"/>
    <w:rsid w:val="0071623A"/>
    <w:rsid w:val="00720B61"/>
    <w:rsid w:val="007216B3"/>
    <w:rsid w:val="007256FA"/>
    <w:rsid w:val="00732ED2"/>
    <w:rsid w:val="00735EA4"/>
    <w:rsid w:val="00754EF5"/>
    <w:rsid w:val="007553F8"/>
    <w:rsid w:val="00755BD7"/>
    <w:rsid w:val="007630FD"/>
    <w:rsid w:val="00774561"/>
    <w:rsid w:val="00780699"/>
    <w:rsid w:val="00781B1F"/>
    <w:rsid w:val="00784765"/>
    <w:rsid w:val="00784A83"/>
    <w:rsid w:val="007869F7"/>
    <w:rsid w:val="0079063E"/>
    <w:rsid w:val="00792B3F"/>
    <w:rsid w:val="00795198"/>
    <w:rsid w:val="007A22CB"/>
    <w:rsid w:val="007A23BF"/>
    <w:rsid w:val="007A2736"/>
    <w:rsid w:val="007A73CA"/>
    <w:rsid w:val="007D06B1"/>
    <w:rsid w:val="007E14C2"/>
    <w:rsid w:val="008017C6"/>
    <w:rsid w:val="008256E6"/>
    <w:rsid w:val="00832308"/>
    <w:rsid w:val="0083479D"/>
    <w:rsid w:val="00845EA1"/>
    <w:rsid w:val="0085217D"/>
    <w:rsid w:val="00853D82"/>
    <w:rsid w:val="0085577D"/>
    <w:rsid w:val="008609F9"/>
    <w:rsid w:val="008631E0"/>
    <w:rsid w:val="0086347C"/>
    <w:rsid w:val="00863BF8"/>
    <w:rsid w:val="00870C3B"/>
    <w:rsid w:val="00870CE2"/>
    <w:rsid w:val="00881E49"/>
    <w:rsid w:val="00885599"/>
    <w:rsid w:val="008A65B0"/>
    <w:rsid w:val="008A7BBF"/>
    <w:rsid w:val="008C0341"/>
    <w:rsid w:val="008C7FB5"/>
    <w:rsid w:val="008D4E7B"/>
    <w:rsid w:val="008D5399"/>
    <w:rsid w:val="008E14D5"/>
    <w:rsid w:val="008E25AC"/>
    <w:rsid w:val="0092572F"/>
    <w:rsid w:val="00952BF9"/>
    <w:rsid w:val="00963AE9"/>
    <w:rsid w:val="00972680"/>
    <w:rsid w:val="009A07BA"/>
    <w:rsid w:val="009A759E"/>
    <w:rsid w:val="009B028F"/>
    <w:rsid w:val="009B2B3B"/>
    <w:rsid w:val="009B65DD"/>
    <w:rsid w:val="009C7D41"/>
    <w:rsid w:val="009C7E9E"/>
    <w:rsid w:val="009D0B67"/>
    <w:rsid w:val="009E2EC1"/>
    <w:rsid w:val="009E58D5"/>
    <w:rsid w:val="009F3AA5"/>
    <w:rsid w:val="009F501B"/>
    <w:rsid w:val="009F5516"/>
    <w:rsid w:val="009F76AF"/>
    <w:rsid w:val="00A061DF"/>
    <w:rsid w:val="00A0794D"/>
    <w:rsid w:val="00A12CCD"/>
    <w:rsid w:val="00A13396"/>
    <w:rsid w:val="00A33DE3"/>
    <w:rsid w:val="00A40430"/>
    <w:rsid w:val="00A41CBD"/>
    <w:rsid w:val="00A46023"/>
    <w:rsid w:val="00A52C93"/>
    <w:rsid w:val="00A60D58"/>
    <w:rsid w:val="00A634A6"/>
    <w:rsid w:val="00A66722"/>
    <w:rsid w:val="00A82D13"/>
    <w:rsid w:val="00AC3EBF"/>
    <w:rsid w:val="00AE4533"/>
    <w:rsid w:val="00AE55F2"/>
    <w:rsid w:val="00AF66B7"/>
    <w:rsid w:val="00B0453E"/>
    <w:rsid w:val="00B12B65"/>
    <w:rsid w:val="00B20EA7"/>
    <w:rsid w:val="00B3175F"/>
    <w:rsid w:val="00B3206C"/>
    <w:rsid w:val="00B32F15"/>
    <w:rsid w:val="00B370A1"/>
    <w:rsid w:val="00B40473"/>
    <w:rsid w:val="00B47DFB"/>
    <w:rsid w:val="00B56E73"/>
    <w:rsid w:val="00B610D5"/>
    <w:rsid w:val="00B63F8A"/>
    <w:rsid w:val="00BA2EAF"/>
    <w:rsid w:val="00BA7C03"/>
    <w:rsid w:val="00BB69B3"/>
    <w:rsid w:val="00BB6CD6"/>
    <w:rsid w:val="00BC2446"/>
    <w:rsid w:val="00BC722E"/>
    <w:rsid w:val="00BD0347"/>
    <w:rsid w:val="00BD3BD7"/>
    <w:rsid w:val="00BE3F45"/>
    <w:rsid w:val="00BF6684"/>
    <w:rsid w:val="00C01589"/>
    <w:rsid w:val="00C05D75"/>
    <w:rsid w:val="00C114C7"/>
    <w:rsid w:val="00C174E7"/>
    <w:rsid w:val="00C2268C"/>
    <w:rsid w:val="00C33F6E"/>
    <w:rsid w:val="00C45F78"/>
    <w:rsid w:val="00C46489"/>
    <w:rsid w:val="00C52D9E"/>
    <w:rsid w:val="00C7468F"/>
    <w:rsid w:val="00C774A8"/>
    <w:rsid w:val="00C8121E"/>
    <w:rsid w:val="00C828E9"/>
    <w:rsid w:val="00C96200"/>
    <w:rsid w:val="00C97140"/>
    <w:rsid w:val="00CB2F50"/>
    <w:rsid w:val="00CB4604"/>
    <w:rsid w:val="00CB5A45"/>
    <w:rsid w:val="00CE1877"/>
    <w:rsid w:val="00CE1ED8"/>
    <w:rsid w:val="00CF631F"/>
    <w:rsid w:val="00D10213"/>
    <w:rsid w:val="00D230A4"/>
    <w:rsid w:val="00D24CDB"/>
    <w:rsid w:val="00D258B6"/>
    <w:rsid w:val="00D27420"/>
    <w:rsid w:val="00D33272"/>
    <w:rsid w:val="00D50C7E"/>
    <w:rsid w:val="00D53C28"/>
    <w:rsid w:val="00D60C38"/>
    <w:rsid w:val="00D60E8D"/>
    <w:rsid w:val="00D617FA"/>
    <w:rsid w:val="00D82599"/>
    <w:rsid w:val="00D94A59"/>
    <w:rsid w:val="00DA23D7"/>
    <w:rsid w:val="00DA41FE"/>
    <w:rsid w:val="00DC0A36"/>
    <w:rsid w:val="00DC6C93"/>
    <w:rsid w:val="00DC7B2A"/>
    <w:rsid w:val="00DD0FAD"/>
    <w:rsid w:val="00DD24F5"/>
    <w:rsid w:val="00DD3259"/>
    <w:rsid w:val="00DE1E35"/>
    <w:rsid w:val="00DE7817"/>
    <w:rsid w:val="00DF06EA"/>
    <w:rsid w:val="00E03035"/>
    <w:rsid w:val="00E05433"/>
    <w:rsid w:val="00E14E5F"/>
    <w:rsid w:val="00E22590"/>
    <w:rsid w:val="00E23366"/>
    <w:rsid w:val="00E251BE"/>
    <w:rsid w:val="00E40F2A"/>
    <w:rsid w:val="00E53594"/>
    <w:rsid w:val="00E62104"/>
    <w:rsid w:val="00E73232"/>
    <w:rsid w:val="00E73380"/>
    <w:rsid w:val="00E73435"/>
    <w:rsid w:val="00E81D6C"/>
    <w:rsid w:val="00E8220E"/>
    <w:rsid w:val="00E851D6"/>
    <w:rsid w:val="00E96735"/>
    <w:rsid w:val="00EA7493"/>
    <w:rsid w:val="00EB3337"/>
    <w:rsid w:val="00ED3B9F"/>
    <w:rsid w:val="00EF195E"/>
    <w:rsid w:val="00EF2696"/>
    <w:rsid w:val="00F237E1"/>
    <w:rsid w:val="00F35800"/>
    <w:rsid w:val="00F61C6E"/>
    <w:rsid w:val="00F66A14"/>
    <w:rsid w:val="00F66B55"/>
    <w:rsid w:val="00FA4E38"/>
    <w:rsid w:val="00FC1B66"/>
    <w:rsid w:val="00FE2DA6"/>
    <w:rsid w:val="00FF0ED5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9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a">
    <w:name w:val="FollowedHyperlink"/>
    <w:rsid w:val="00BA7C03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E7323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73232"/>
  </w:style>
  <w:style w:type="paragraph" w:styleId="2">
    <w:name w:val="Body Text Indent 2"/>
    <w:basedOn w:val="a"/>
    <w:rsid w:val="00CB4604"/>
    <w:pPr>
      <w:shd w:val="clear" w:color="auto" w:fill="FFFFFF"/>
      <w:ind w:right="-2588" w:firstLine="720"/>
    </w:pPr>
    <w:rPr>
      <w:snapToGrid w:val="0"/>
      <w:sz w:val="28"/>
      <w:szCs w:val="20"/>
    </w:rPr>
  </w:style>
  <w:style w:type="paragraph" w:customStyle="1" w:styleId="12">
    <w:name w:val="Обычный1"/>
    <w:rsid w:val="00CB4604"/>
    <w:pPr>
      <w:widowControl w:val="0"/>
      <w:spacing w:line="360" w:lineRule="auto"/>
      <w:ind w:firstLine="567"/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792B3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(2)"/>
    <w:rsid w:val="003F78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13">
    <w:name w:val="Основной текст (13)"/>
    <w:basedOn w:val="a"/>
    <w:link w:val="130"/>
    <w:rsid w:val="004D7D2F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e">
    <w:name w:val="Оглавление"/>
    <w:basedOn w:val="a"/>
    <w:link w:val="af"/>
    <w:rsid w:val="004D7D2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customStyle="1" w:styleId="119">
    <w:name w:val="Основной текст (119)"/>
    <w:basedOn w:val="a"/>
    <w:rsid w:val="00231C26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character" w:customStyle="1" w:styleId="130">
    <w:name w:val="Основной текст (13)_"/>
    <w:link w:val="13"/>
    <w:locked/>
    <w:rsid w:val="005D1525"/>
    <w:rPr>
      <w:sz w:val="22"/>
      <w:szCs w:val="22"/>
      <w:shd w:val="clear" w:color="auto" w:fill="FFFFFF"/>
      <w:lang w:eastAsia="ar-SA"/>
    </w:rPr>
  </w:style>
  <w:style w:type="character" w:customStyle="1" w:styleId="af">
    <w:name w:val="Оглавление_"/>
    <w:link w:val="ae"/>
    <w:locked/>
    <w:rsid w:val="005D1525"/>
    <w:rPr>
      <w:sz w:val="22"/>
      <w:szCs w:val="22"/>
      <w:shd w:val="clear" w:color="auto" w:fill="FFFFFF"/>
      <w:lang w:eastAsia="ar-SA"/>
    </w:rPr>
  </w:style>
  <w:style w:type="character" w:styleId="af0">
    <w:name w:val="Emphasis"/>
    <w:qFormat/>
    <w:rsid w:val="00AE4533"/>
    <w:rPr>
      <w:i/>
      <w:iCs/>
    </w:rPr>
  </w:style>
  <w:style w:type="paragraph" w:styleId="af1">
    <w:name w:val="No Spacing"/>
    <w:uiPriority w:val="1"/>
    <w:qFormat/>
    <w:rsid w:val="0046130F"/>
    <w:pPr>
      <w:widowControl w:val="0"/>
      <w:ind w:firstLine="400"/>
      <w:jc w:val="both"/>
    </w:pPr>
    <w:rPr>
      <w:sz w:val="24"/>
      <w:szCs w:val="24"/>
    </w:rPr>
  </w:style>
  <w:style w:type="paragraph" w:styleId="af2">
    <w:name w:val="header"/>
    <w:basedOn w:val="a"/>
    <w:link w:val="af3"/>
    <w:rsid w:val="00FF0E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FF0ED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FF0ED5"/>
    <w:rPr>
      <w:sz w:val="24"/>
      <w:szCs w:val="24"/>
    </w:rPr>
  </w:style>
  <w:style w:type="paragraph" w:styleId="21">
    <w:name w:val="Body Text 2"/>
    <w:basedOn w:val="a"/>
    <w:link w:val="22"/>
    <w:rsid w:val="00E40F2A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E40F2A"/>
    <w:rPr>
      <w:sz w:val="24"/>
      <w:szCs w:val="24"/>
    </w:rPr>
  </w:style>
  <w:style w:type="paragraph" w:styleId="af4">
    <w:name w:val="Balloon Text"/>
    <w:basedOn w:val="a"/>
    <w:link w:val="af5"/>
    <w:rsid w:val="001B0D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B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E8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9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a">
    <w:name w:val="FollowedHyperlink"/>
    <w:rsid w:val="00BA7C03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E7323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73232"/>
  </w:style>
  <w:style w:type="paragraph" w:styleId="2">
    <w:name w:val="Body Text Indent 2"/>
    <w:basedOn w:val="a"/>
    <w:rsid w:val="00CB4604"/>
    <w:pPr>
      <w:shd w:val="clear" w:color="auto" w:fill="FFFFFF"/>
      <w:ind w:right="-2588" w:firstLine="720"/>
    </w:pPr>
    <w:rPr>
      <w:snapToGrid w:val="0"/>
      <w:sz w:val="28"/>
      <w:szCs w:val="20"/>
    </w:rPr>
  </w:style>
  <w:style w:type="paragraph" w:customStyle="1" w:styleId="12">
    <w:name w:val="Обычный1"/>
    <w:rsid w:val="00CB4604"/>
    <w:pPr>
      <w:widowControl w:val="0"/>
      <w:spacing w:line="360" w:lineRule="auto"/>
      <w:ind w:firstLine="567"/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792B3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(2)"/>
    <w:rsid w:val="003F78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13">
    <w:name w:val="Основной текст (13)"/>
    <w:basedOn w:val="a"/>
    <w:link w:val="130"/>
    <w:rsid w:val="004D7D2F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e">
    <w:name w:val="Оглавление"/>
    <w:basedOn w:val="a"/>
    <w:link w:val="af"/>
    <w:rsid w:val="004D7D2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customStyle="1" w:styleId="119">
    <w:name w:val="Основной текст (119)"/>
    <w:basedOn w:val="a"/>
    <w:rsid w:val="00231C26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character" w:customStyle="1" w:styleId="130">
    <w:name w:val="Основной текст (13)_"/>
    <w:link w:val="13"/>
    <w:locked/>
    <w:rsid w:val="005D1525"/>
    <w:rPr>
      <w:sz w:val="22"/>
      <w:szCs w:val="22"/>
      <w:shd w:val="clear" w:color="auto" w:fill="FFFFFF"/>
      <w:lang w:eastAsia="ar-SA"/>
    </w:rPr>
  </w:style>
  <w:style w:type="character" w:customStyle="1" w:styleId="af">
    <w:name w:val="Оглавление_"/>
    <w:link w:val="ae"/>
    <w:locked/>
    <w:rsid w:val="005D1525"/>
    <w:rPr>
      <w:sz w:val="22"/>
      <w:szCs w:val="22"/>
      <w:shd w:val="clear" w:color="auto" w:fill="FFFFFF"/>
      <w:lang w:eastAsia="ar-SA"/>
    </w:rPr>
  </w:style>
  <w:style w:type="character" w:styleId="af0">
    <w:name w:val="Emphasis"/>
    <w:qFormat/>
    <w:rsid w:val="00AE4533"/>
    <w:rPr>
      <w:i/>
      <w:iCs/>
    </w:rPr>
  </w:style>
  <w:style w:type="paragraph" w:styleId="af1">
    <w:name w:val="No Spacing"/>
    <w:uiPriority w:val="1"/>
    <w:qFormat/>
    <w:rsid w:val="0046130F"/>
    <w:pPr>
      <w:widowControl w:val="0"/>
      <w:ind w:firstLine="400"/>
      <w:jc w:val="both"/>
    </w:pPr>
    <w:rPr>
      <w:sz w:val="24"/>
      <w:szCs w:val="24"/>
    </w:rPr>
  </w:style>
  <w:style w:type="paragraph" w:styleId="af2">
    <w:name w:val="header"/>
    <w:basedOn w:val="a"/>
    <w:link w:val="af3"/>
    <w:rsid w:val="00FF0E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FF0ED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FF0ED5"/>
    <w:rPr>
      <w:sz w:val="24"/>
      <w:szCs w:val="24"/>
    </w:rPr>
  </w:style>
  <w:style w:type="paragraph" w:styleId="21">
    <w:name w:val="Body Text 2"/>
    <w:basedOn w:val="a"/>
    <w:link w:val="22"/>
    <w:rsid w:val="00E40F2A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E40F2A"/>
    <w:rPr>
      <w:sz w:val="24"/>
      <w:szCs w:val="24"/>
    </w:rPr>
  </w:style>
  <w:style w:type="paragraph" w:styleId="af4">
    <w:name w:val="Balloon Text"/>
    <w:basedOn w:val="a"/>
    <w:link w:val="af5"/>
    <w:rsid w:val="001B0D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B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E8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46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CAF2-EC11-42DD-8707-4ADB7EB8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6810</Words>
  <Characters>38818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45537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2022-07-07T06:28:00Z</cp:lastPrinted>
  <dcterms:created xsi:type="dcterms:W3CDTF">2023-08-08T10:35:00Z</dcterms:created>
  <dcterms:modified xsi:type="dcterms:W3CDTF">2024-07-10T07:08:00Z</dcterms:modified>
</cp:coreProperties>
</file>